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7155"/>
        <w:gridCol w:w="1683"/>
      </w:tblGrid>
      <w:tr w:rsidR="002F7B82" w:rsidRPr="0011073F" w14:paraId="11B3DD26"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5C5599D9" w14:textId="77777777"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5AFC0760"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lang w:val="en-AU" w:eastAsia="en-AU"/>
              </w:rPr>
              <w:drawing>
                <wp:inline distT="0" distB="0" distL="0" distR="0" wp14:anchorId="77DAAF7D" wp14:editId="1B8B37B0">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14:paraId="01CDB42B"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C37A42A" w14:textId="77777777"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3DA1C34A"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lang w:val="en-AU" w:eastAsia="en-AU"/>
              </w:rPr>
              <w:drawing>
                <wp:inline distT="0" distB="0" distL="0" distR="0" wp14:anchorId="46E4165B" wp14:editId="15615788">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14:paraId="4B8597A2" w14:textId="110D1C5F" w:rsidR="005F5EF6" w:rsidRPr="006E637B" w:rsidRDefault="001D28C6" w:rsidP="00F51E69">
      <w:pPr>
        <w:pStyle w:val="Title"/>
        <w:suppressAutoHyphens/>
      </w:pPr>
      <w:r>
        <w:t xml:space="preserve">Research </w:t>
      </w:r>
      <w:r w:rsidR="006A428F">
        <w:t>for</w:t>
      </w:r>
      <w:r>
        <w:t xml:space="preserve"> Athletes </w:t>
      </w:r>
      <w:r w:rsidR="00AB6B7E">
        <w:t>at t</w:t>
      </w:r>
      <w:r w:rsidR="007E5A9F">
        <w:t xml:space="preserve">he </w:t>
      </w:r>
      <w:r w:rsidR="008312A1">
        <w:t>Virtual 25th Anniversary</w:t>
      </w:r>
      <w:r w:rsidR="007E5A9F">
        <w:t xml:space="preserve"> Meeting of the European College of Sport Science</w:t>
      </w:r>
    </w:p>
    <w:p w14:paraId="5F16FCAA" w14:textId="77777777" w:rsidR="005F5EF6" w:rsidRPr="00A46B56" w:rsidRDefault="009B4992" w:rsidP="005F5EF6">
      <w:pPr>
        <w:pStyle w:val="Author"/>
        <w:rPr>
          <w:vertAlign w:val="superscript"/>
        </w:rPr>
      </w:pPr>
      <w:r w:rsidRPr="006E637B">
        <w:t>Will G Hopkins</w:t>
      </w:r>
    </w:p>
    <w:p w14:paraId="0FE7FC4C" w14:textId="52C8FE36" w:rsidR="005F5EF6" w:rsidRPr="006E637B" w:rsidRDefault="00827AF0" w:rsidP="00575678">
      <w:pPr>
        <w:pStyle w:val="Address"/>
      </w:pPr>
      <w:r>
        <w:t xml:space="preserve">Sportscience </w:t>
      </w:r>
      <w:r w:rsidR="0068466D">
        <w:t>2</w:t>
      </w:r>
      <w:r w:rsidR="008312A1">
        <w:t>4</w:t>
      </w:r>
      <w:r w:rsidR="005F5EF6" w:rsidRPr="006E637B">
        <w:t xml:space="preserve">, </w:t>
      </w:r>
      <w:r w:rsidR="00126B13">
        <w:t>28</w:t>
      </w:r>
      <w:r w:rsidR="001D28C6">
        <w:t>-</w:t>
      </w:r>
      <w:r w:rsidR="00126B13">
        <w:t>4</w:t>
      </w:r>
      <w:r w:rsidR="00217EE3">
        <w:t>1</w:t>
      </w:r>
      <w:r>
        <w:t>, 20</w:t>
      </w:r>
      <w:r w:rsidR="008312A1">
        <w:t>20</w:t>
      </w:r>
      <w:r>
        <w:t xml:space="preserve"> (sportsci.org/20</w:t>
      </w:r>
      <w:r w:rsidR="008312A1">
        <w:t>20</w:t>
      </w:r>
      <w:r w:rsidR="005F5EF6" w:rsidRPr="006E637B">
        <w:t>/</w:t>
      </w:r>
      <w:r w:rsidR="00641622">
        <w:t>ECSS</w:t>
      </w:r>
      <w:r w:rsidR="00D1780C">
        <w:t>sport</w:t>
      </w:r>
      <w:r w:rsidR="00AA10F8" w:rsidRPr="006E637B">
        <w:t>.</w:t>
      </w:r>
      <w:r w:rsidR="00BB03BC">
        <w:t>htm)</w:t>
      </w:r>
      <w:r w:rsidR="006677C1">
        <w:rPr>
          <w:szCs w:val="16"/>
        </w:rPr>
        <w:br/>
      </w:r>
      <w:r w:rsidR="008004AA">
        <w:rPr>
          <w:szCs w:val="16"/>
        </w:rPr>
        <w:t xml:space="preserve">Institute </w:t>
      </w:r>
      <w:r w:rsidR="00BD5D9E">
        <w:rPr>
          <w:szCs w:val="16"/>
        </w:rPr>
        <w:t>for</w:t>
      </w:r>
      <w:r w:rsidR="008004AA">
        <w:rPr>
          <w:szCs w:val="16"/>
        </w:rPr>
        <w:t xml:space="preserve"> Health and Sport</w:t>
      </w:r>
      <w:r w:rsidR="00085410">
        <w:t>, Victoria University, Melbourne, Australia</w:t>
      </w:r>
      <w:r w:rsidR="00085410" w:rsidRPr="00CC6963">
        <w:t>.</w:t>
      </w:r>
      <w:r w:rsidR="00085410" w:rsidRPr="00085410">
        <w:t xml:space="preserve"> </w:t>
      </w:r>
      <w:hyperlink r:id="rId12" w:history="1">
        <w:r w:rsidR="00085410" w:rsidRPr="00085410">
          <w:rPr>
            <w:rStyle w:val="Hyperlink"/>
            <w:bCs/>
            <w:noProof w:val="0"/>
          </w:rPr>
          <w:t>Email</w:t>
        </w:r>
      </w:hyperlink>
      <w:r w:rsidR="005F5EF6" w:rsidRPr="006E637B">
        <w:rPr>
          <w:szCs w:val="16"/>
        </w:rPr>
        <w:t>.</w:t>
      </w:r>
      <w:r w:rsidR="00C146AB">
        <w:rPr>
          <w:szCs w:val="16"/>
        </w:rPr>
        <w:t xml:space="preserve"> </w:t>
      </w:r>
      <w:r w:rsidR="005F5EF6" w:rsidRPr="006E637B">
        <w:rPr>
          <w:szCs w:val="16"/>
        </w:rPr>
        <w:t>Reviewer:</w:t>
      </w:r>
      <w:r w:rsidR="00BA650F">
        <w:rPr>
          <w:szCs w:val="16"/>
        </w:rPr>
        <w:t xml:space="preserve"> David Rowlands, Massey University, Wellington, NZ</w:t>
      </w:r>
      <w:r w:rsidR="00EC7D12">
        <w:rPr>
          <w:szCs w:val="16"/>
        </w:rPr>
        <w:t>.</w:t>
      </w:r>
    </w:p>
    <w:p w14:paraId="51C6B0B9" w14:textId="77777777"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6E637B" w14:paraId="69DA9FEE" w14:textId="77777777">
        <w:trPr>
          <w:jc w:val="center"/>
        </w:trPr>
        <w:tc>
          <w:tcPr>
            <w:tcW w:w="0" w:type="auto"/>
          </w:tcPr>
          <w:p w14:paraId="08D1E84B" w14:textId="71835449" w:rsidR="004C5D14" w:rsidRDefault="004C5D14" w:rsidP="004C5D14">
            <w:pPr>
              <w:pStyle w:val="Abstract"/>
            </w:pPr>
            <w:r>
              <w:t xml:space="preserve">The outstanding feature of this virtual conference is the ability to view all presentations at your convenience and pace. </w:t>
            </w:r>
            <w:hyperlink w:anchor="_The_Wow!_Factor" w:history="1">
              <w:r w:rsidRPr="007B3ED8">
                <w:rPr>
                  <w:rStyle w:val="Hyperlink"/>
                  <w:b/>
                  <w:noProof w:val="0"/>
                </w:rPr>
                <w:t>The Wow! Factor</w:t>
              </w:r>
            </w:hyperlink>
            <w:r>
              <w:t xml:space="preserve">: the six best presentations for athletes. </w:t>
            </w:r>
            <w:hyperlink w:anchor="_NHST_Strikes_Back" w:history="1">
              <w:r w:rsidRPr="00AC242C">
                <w:rPr>
                  <w:rStyle w:val="Hyperlink"/>
                  <w:b/>
                  <w:noProof w:val="0"/>
                </w:rPr>
                <w:t>NHST Strikes Back</w:t>
              </w:r>
            </w:hyperlink>
            <w:r>
              <w:t xml:space="preserve">: the return of null-hypothesis significance testing and its misinterpretations. </w:t>
            </w:r>
            <w:hyperlink w:anchor="_Accessing_Videos,_PDFs" w:history="1">
              <w:r w:rsidRPr="007B3ED8">
                <w:rPr>
                  <w:rStyle w:val="Hyperlink"/>
                  <w:b/>
                  <w:noProof w:val="0"/>
                </w:rPr>
                <w:t>Accessing Abstracts and Videos</w:t>
              </w:r>
            </w:hyperlink>
            <w:r>
              <w:t xml:space="preserve">: links to a search engine, registration, and the conference program. </w:t>
            </w:r>
            <w:hyperlink w:anchor="_From_Lab_to" w:history="1">
              <w:r w:rsidRPr="007B3ED8">
                <w:rPr>
                  <w:rStyle w:val="Hyperlink"/>
                  <w:b/>
                  <w:noProof w:val="0"/>
                </w:rPr>
                <w:t>Acute Effects</w:t>
              </w:r>
            </w:hyperlink>
            <w:r>
              <w:t xml:space="preserve">: warm-up, re-warm-up, post-activation potentiation, pacing, cryotherapy, recovery, relaxation. </w:t>
            </w:r>
            <w:hyperlink w:anchor="_Injury_Risk" w:history="1">
              <w:r w:rsidRPr="007B3ED8">
                <w:rPr>
                  <w:rStyle w:val="Hyperlink"/>
                  <w:b/>
                  <w:noProof w:val="0"/>
                </w:rPr>
                <w:t>Injury</w:t>
              </w:r>
              <w:r>
                <w:rPr>
                  <w:rStyle w:val="Hyperlink"/>
                  <w:b/>
                  <w:noProof w:val="0"/>
                </w:rPr>
                <w:t xml:space="preserve"> Risk</w:t>
              </w:r>
            </w:hyperlink>
            <w:r>
              <w:t xml:space="preserve">: muscle typology, perfectionism, co-activation and asymmetries, fitness, mental fatigue, </w:t>
            </w:r>
            <w:r w:rsidRPr="00C60C25">
              <w:t>spinal muscle</w:t>
            </w:r>
            <w:r>
              <w:t xml:space="preserve">, gender. </w:t>
            </w:r>
            <w:hyperlink w:anchor="_Injury_Recovery" w:history="1">
              <w:r w:rsidRPr="009C759B">
                <w:rPr>
                  <w:rStyle w:val="Hyperlink"/>
                  <w:b/>
                  <w:noProof w:val="0"/>
                </w:rPr>
                <w:t>Injury Recovery</w:t>
              </w:r>
            </w:hyperlink>
            <w:r>
              <w:t xml:space="preserve">: vibration, hypoxia, blood-flow restriction training, wearable sensors, neuromuscular and on-field rehab, strength training, </w:t>
            </w:r>
            <w:r w:rsidRPr="008D7821">
              <w:t>Naproxen</w:t>
            </w:r>
            <w:r>
              <w:t xml:space="preserve">, compression garment. </w:t>
            </w:r>
            <w:hyperlink w:anchor="_Nutrition_2" w:history="1">
              <w:r w:rsidRPr="007B3ED8">
                <w:rPr>
                  <w:rStyle w:val="Hyperlink"/>
                  <w:b/>
                  <w:noProof w:val="0"/>
                </w:rPr>
                <w:t>Nutrition</w:t>
              </w:r>
            </w:hyperlink>
            <w:r>
              <w:t xml:space="preserve">: acute effects of beetroot juice, alpha-lactalbumin, caffeine, </w:t>
            </w:r>
            <w:r w:rsidRPr="005E1854">
              <w:t>citrulline malate</w:t>
            </w:r>
            <w:r>
              <w:t xml:space="preserve">, thirst vs programmed fluid intake, dehydration; chronic effects of beetroot juice, protein, branched-chain amino acids, HMB, antioxidants, spirulina. </w:t>
            </w:r>
            <w:hyperlink w:anchor="_Performance_Analysis_2" w:history="1">
              <w:r w:rsidRPr="007B3ED8">
                <w:rPr>
                  <w:rStyle w:val="Hyperlink"/>
                  <w:b/>
                  <w:noProof w:val="0"/>
                </w:rPr>
                <w:t>Performance Analysis</w:t>
              </w:r>
            </w:hyperlink>
            <w:r>
              <w:t xml:space="preserve">: half-time feedback in soccer, fitness-fatigue models, soccer goals, handball goalkeeping, handball, karate, rugby league, social networks, decision-making and machine learning in soccer, 14 movement analyses, 11 competition analyses, 14 cross-sectional correlates of competition performance. </w:t>
            </w:r>
            <w:hyperlink w:anchor="_Talent_Identification_and_1" w:history="1">
              <w:r w:rsidRPr="007B3ED8">
                <w:rPr>
                  <w:rStyle w:val="Hyperlink"/>
                  <w:b/>
                  <w:noProof w:val="0"/>
                </w:rPr>
                <w:t>Talent Identification and Development</w:t>
              </w:r>
            </w:hyperlink>
            <w:r>
              <w:t xml:space="preserve">: dual-career pathways, practice hours, muscle typology, self-regulation, deliberate practice, strategic skills, fitness and maturity, relative-age effect, coach-scientist interaction, women in leadership positions. </w:t>
            </w:r>
            <w:hyperlink w:anchor="_Tests_and_Technology_1" w:history="1">
              <w:r w:rsidRPr="007B3ED8">
                <w:rPr>
                  <w:rStyle w:val="Hyperlink"/>
                  <w:b/>
                  <w:noProof w:val="0"/>
                </w:rPr>
                <w:t>Tests and Technology</w:t>
              </w:r>
            </w:hyperlink>
            <w:r>
              <w:t>: maximum-speed profile, "fatmax', training quality, maturity, Lamberts test, heart-rate variability, ball-tracking, positioning systems, Accel’Rate vs</w:t>
            </w:r>
            <w:r w:rsidRPr="0039010C">
              <w:t xml:space="preserve"> PlayerLoad</w:t>
            </w:r>
            <w:r>
              <w:t xml:space="preserve">, sprint speed, Hamtech, force-velocity measures, isometric mid-thigh pull test, dynamic quads test, machine learning vs meta-analysis, jump height with feedback, cycling posture, magnitude-based decisions, eight miscellaneous technologies.  </w:t>
            </w:r>
            <w:hyperlink w:anchor="_Training_1" w:history="1">
              <w:r w:rsidRPr="007B3ED8">
                <w:rPr>
                  <w:rStyle w:val="Hyperlink"/>
                  <w:b/>
                  <w:noProof w:val="0"/>
                </w:rPr>
                <w:t>Training</w:t>
              </w:r>
            </w:hyperlink>
            <w:r>
              <w:t>: individualized for racket sports, blood-flow restriction, velocity-controlled strength, plyometric, alternation for cycling, altitude, eccentric, strength, core-stability, interval, player-specific, polarized, hypoxic, motor imagery, transcranial stimulation, heat, hot water, stroboscopic, relative energy deficiency, psych support and skills, genetics. KEYWORDS: competition, elite athletes, ergogenic aids, injury, monitoring, nutrition, performance, talent identification, technology, tests, training.</w:t>
            </w:r>
          </w:p>
          <w:p w14:paraId="32AB1F40" w14:textId="6447D354" w:rsidR="005F5EF6" w:rsidRPr="006E637B" w:rsidRDefault="00D94B0C" w:rsidP="00DF1A6E">
            <w:pPr>
              <w:pStyle w:val="Abstract"/>
            </w:pPr>
            <w:hyperlink r:id="rId13" w:tgtFrame="_top" w:history="1">
              <w:r w:rsidR="005F5EF6" w:rsidRPr="006E637B">
                <w:rPr>
                  <w:rStyle w:val="Hyperlink"/>
                </w:rPr>
                <w:t>Reprint pdf</w:t>
              </w:r>
            </w:hyperlink>
            <w:r w:rsidR="005F5EF6" w:rsidRPr="006E637B">
              <w:t> ·</w:t>
            </w:r>
            <w:r w:rsidR="00041FD7">
              <w:t xml:space="preserve"> </w:t>
            </w:r>
            <w:hyperlink r:id="rId14" w:tgtFrame="_top" w:history="1">
              <w:r w:rsidR="00041FD7" w:rsidRPr="006E637B">
                <w:rPr>
                  <w:rStyle w:val="Hyperlink"/>
                </w:rPr>
                <w:t>Reprint </w:t>
              </w:r>
              <w:r w:rsidR="00041FD7">
                <w:rPr>
                  <w:rStyle w:val="Hyperlink"/>
                </w:rPr>
                <w:t>do</w:t>
              </w:r>
              <w:r w:rsidR="00802F75">
                <w:rPr>
                  <w:rStyle w:val="Hyperlink"/>
                </w:rPr>
                <w:t>cx</w:t>
              </w:r>
            </w:hyperlink>
            <w:r w:rsidR="00041FD7" w:rsidRPr="006E637B">
              <w:t> </w:t>
            </w:r>
          </w:p>
        </w:tc>
      </w:tr>
    </w:tbl>
    <w:p w14:paraId="03366AD2" w14:textId="77777777" w:rsidR="005F5EF6" w:rsidRPr="003F5FF2" w:rsidRDefault="005F5EF6" w:rsidP="005F5EF6">
      <w:pPr>
        <w:rPr>
          <w:sz w:val="18"/>
        </w:rPr>
      </w:pPr>
    </w:p>
    <w:p w14:paraId="59ACA958" w14:textId="77777777" w:rsidR="005F5EF6" w:rsidRPr="003F5FF2" w:rsidRDefault="005F5EF6" w:rsidP="005F5EF6">
      <w:pPr>
        <w:rPr>
          <w:sz w:val="18"/>
        </w:rPr>
        <w:sectPr w:rsidR="005F5EF6" w:rsidRPr="003F5FF2" w:rsidSect="00126B13">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049" w:right="1701" w:bottom="1021" w:left="1701" w:header="720" w:footer="720" w:gutter="0"/>
          <w:pgNumType w:start="28"/>
          <w:cols w:space="340" w:equalWidth="0">
            <w:col w:w="8838" w:space="340"/>
          </w:cols>
          <w:titlePg/>
        </w:sectPr>
      </w:pPr>
    </w:p>
    <w:p w14:paraId="3AECA8C2" w14:textId="517BA39E" w:rsidR="0083579E" w:rsidRDefault="008D23C5" w:rsidP="007E18AE">
      <w:bookmarkStart w:id="0" w:name="_Acute_Effects_"/>
      <w:bookmarkStart w:id="1" w:name="_Acute_Effects"/>
      <w:bookmarkStart w:id="2" w:name="_Toc225932065"/>
      <w:bookmarkStart w:id="3" w:name="_Ref101510059"/>
      <w:bookmarkStart w:id="4" w:name="_Toc119939856"/>
      <w:bookmarkEnd w:id="0"/>
      <w:bookmarkEnd w:id="1"/>
      <w:r>
        <w:t>This virtual conference was–and still is, until the end of the year–a</w:t>
      </w:r>
      <w:r w:rsidR="00A33831">
        <w:t xml:space="preserve"> great</w:t>
      </w:r>
      <w:r>
        <w:t xml:space="preserve"> success. </w:t>
      </w:r>
      <w:r w:rsidR="008361A3">
        <w:t>Just how cool is it to be able to stop speakers while you try to understand their slides, or to get them to repeat what they have just sai</w:t>
      </w:r>
      <w:r w:rsidR="00840299">
        <w:t>d?</w:t>
      </w:r>
      <w:r w:rsidR="008361A3">
        <w:t xml:space="preserve"> </w:t>
      </w:r>
      <w:r w:rsidR="004528B0">
        <w:t>There are no conflicts</w:t>
      </w:r>
      <w:r w:rsidR="0053181E">
        <w:t xml:space="preserve"> with parallel sessions, </w:t>
      </w:r>
      <w:r w:rsidR="004528B0">
        <w:t xml:space="preserve">and </w:t>
      </w:r>
      <w:r w:rsidR="0053181E">
        <w:t>you</w:t>
      </w:r>
      <w:r w:rsidR="004528B0">
        <w:t xml:space="preserve"> can view the presentations any</w:t>
      </w:r>
      <w:r w:rsidR="0053181E">
        <w:t xml:space="preserve">time </w:t>
      </w:r>
      <w:r w:rsidR="004528B0">
        <w:t xml:space="preserve">anywhere anyhow </w:t>
      </w:r>
      <w:r w:rsidR="0053181E">
        <w:t>you like,</w:t>
      </w:r>
      <w:r w:rsidR="00C80B0E">
        <w:t xml:space="preserve"> all</w:t>
      </w:r>
      <w:r w:rsidR="0053181E">
        <w:t xml:space="preserve"> while reducing your carbon footprint and saving </w:t>
      </w:r>
      <w:r w:rsidR="0083579E">
        <w:t>your own or your institution</w:t>
      </w:r>
      <w:r w:rsidR="00C80B0E">
        <w:t>'</w:t>
      </w:r>
      <w:r w:rsidR="0083579E">
        <w:t xml:space="preserve">s </w:t>
      </w:r>
      <w:r w:rsidR="0053181E">
        <w:t xml:space="preserve">money on travel and accommodation. </w:t>
      </w:r>
    </w:p>
    <w:p w14:paraId="2691AEB1" w14:textId="1AC40D1F" w:rsidR="0083579E" w:rsidRDefault="0083579E" w:rsidP="007E18AE">
      <w:r>
        <w:t xml:space="preserve">OK, </w:t>
      </w:r>
      <w:r w:rsidR="00C9658B">
        <w:t xml:space="preserve">there are some downsides. The plenaries, </w:t>
      </w:r>
      <w:r w:rsidR="00C9658B">
        <w:t xml:space="preserve">symposia and young-investigator 10-min presentations were "live", but there was no mechanism for the rest of us to submit </w:t>
      </w:r>
      <w:r w:rsidR="004528B0">
        <w:t xml:space="preserve">live </w:t>
      </w:r>
      <w:r w:rsidR="00C9658B">
        <w:t xml:space="preserve">questions </w:t>
      </w:r>
      <w:r w:rsidR="004528B0">
        <w:t>or comments</w:t>
      </w:r>
      <w:r w:rsidR="00540F85">
        <w:t>, and</w:t>
      </w:r>
      <w:r w:rsidR="00C9658B">
        <w:t xml:space="preserve"> I soon realized that it was </w:t>
      </w:r>
      <w:r w:rsidR="00C40099">
        <w:t>sensible</w:t>
      </w:r>
      <w:r w:rsidR="00C9658B">
        <w:t xml:space="preserve"> to watch </w:t>
      </w:r>
      <w:r w:rsidR="00064839">
        <w:t xml:space="preserve">the recordings of these sessions, especially with a 12-h difference in time zone.  </w:t>
      </w:r>
      <w:r>
        <w:t xml:space="preserve">The message board at the end of </w:t>
      </w:r>
      <w:r w:rsidR="00064839">
        <w:t>every</w:t>
      </w:r>
      <w:r>
        <w:t xml:space="preserve"> abstract </w:t>
      </w:r>
      <w:r w:rsidR="00540F85">
        <w:t>allows for some interactivity</w:t>
      </w:r>
      <w:r w:rsidR="00064839">
        <w:t>, b</w:t>
      </w:r>
      <w:r w:rsidR="007F6012">
        <w:t>ut</w:t>
      </w:r>
      <w:r>
        <w:t xml:space="preserve"> I suspect</w:t>
      </w:r>
      <w:r w:rsidR="007F6012">
        <w:t xml:space="preserve"> that</w:t>
      </w:r>
      <w:r>
        <w:t xml:space="preserve"> most presenters </w:t>
      </w:r>
      <w:r w:rsidR="00D022AA">
        <w:t xml:space="preserve">still </w:t>
      </w:r>
      <w:r>
        <w:t xml:space="preserve">won't </w:t>
      </w:r>
      <w:r w:rsidR="00D022AA">
        <w:t>check for</w:t>
      </w:r>
      <w:r>
        <w:t xml:space="preserve"> messages</w:t>
      </w:r>
      <w:r w:rsidR="007F6012">
        <w:t>,</w:t>
      </w:r>
      <w:r>
        <w:t xml:space="preserve"> and most </w:t>
      </w:r>
      <w:r w:rsidR="007F6012">
        <w:t xml:space="preserve">people posting a message won't check to see if there has been a response. What's </w:t>
      </w:r>
      <w:r w:rsidR="007F6012">
        <w:lastRenderedPageBreak/>
        <w:t xml:space="preserve">needed </w:t>
      </w:r>
      <w:r w:rsidR="00540F85">
        <w:t xml:space="preserve">in future </w:t>
      </w:r>
      <w:r w:rsidR="007F6012">
        <w:t>is an email notification to the presenter when a message is posted, and an email notification to the person posting when the presenter respon</w:t>
      </w:r>
      <w:r w:rsidR="00D022AA">
        <w:t>ds, with links or enough information</w:t>
      </w:r>
      <w:r w:rsidR="00A33831">
        <w:t xml:space="preserve"> in the email</w:t>
      </w:r>
      <w:r w:rsidR="00D022AA">
        <w:t xml:space="preserve"> to find the message board without compromising privacy.</w:t>
      </w:r>
      <w:r w:rsidR="006D4E7F">
        <w:t xml:space="preserve"> A chaired chat-room forum should also be possible immediately after </w:t>
      </w:r>
      <w:r w:rsidR="004C5D14">
        <w:t xml:space="preserve">live </w:t>
      </w:r>
      <w:r w:rsidR="006D4E7F">
        <w:t>plenary and invited sessions.</w:t>
      </w:r>
    </w:p>
    <w:p w14:paraId="658C1487" w14:textId="51C61674" w:rsidR="00064839" w:rsidRDefault="00064839" w:rsidP="00064839">
      <w:r>
        <w:t>Perhaps the biggest downside</w:t>
      </w:r>
      <w:r w:rsidR="00540F85">
        <w:t xml:space="preserve"> of a virtual conference</w:t>
      </w:r>
      <w:r>
        <w:t xml:space="preserve"> is that you don't get </w:t>
      </w:r>
      <w:r w:rsidR="00C40099">
        <w:t xml:space="preserve">to network and socialize with colleagues and friends </w:t>
      </w:r>
      <w:r>
        <w:t xml:space="preserve">in a lovely European city. </w:t>
      </w:r>
      <w:r w:rsidR="00C40099">
        <w:t xml:space="preserve">Social media can make up for that to some extent, but </w:t>
      </w:r>
      <w:r>
        <w:t>I guess a virtual tour</w:t>
      </w:r>
      <w:r w:rsidR="00C40099">
        <w:t xml:space="preserve"> </w:t>
      </w:r>
      <w:r w:rsidR="004528B0">
        <w:t>of the city and surrounding countryside</w:t>
      </w:r>
      <w:r>
        <w:t xml:space="preserve"> is not going to satisfy many people</w:t>
      </w:r>
      <w:r w:rsidR="00C40099">
        <w:t>.</w:t>
      </w:r>
      <w:r w:rsidR="004528B0">
        <w:t xml:space="preserve"> Let's hope the real conference is on again </w:t>
      </w:r>
      <w:r w:rsidR="007F296F">
        <w:t>in 2021</w:t>
      </w:r>
      <w:r w:rsidR="00540F85">
        <w:t>, but if it's not, I will enjoy and value another virtual conference</w:t>
      </w:r>
      <w:r w:rsidR="004528B0">
        <w:t>.</w:t>
      </w:r>
    </w:p>
    <w:p w14:paraId="1F48368B" w14:textId="52DF0EE2" w:rsidR="00F440D6" w:rsidRDefault="00F440D6" w:rsidP="00F440D6">
      <w:pPr>
        <w:pStyle w:val="Heading1"/>
      </w:pPr>
      <w:bookmarkStart w:id="5" w:name="_The_Wow!_Factor"/>
      <w:bookmarkEnd w:id="5"/>
      <w:r>
        <w:t>The Wow! Factor</w:t>
      </w:r>
    </w:p>
    <w:p w14:paraId="6B115A93" w14:textId="4DE1F2B6" w:rsidR="00840299" w:rsidRDefault="005B6F31" w:rsidP="007E18AE">
      <w:r>
        <w:t xml:space="preserve">Once again I have kept the focus </w:t>
      </w:r>
      <w:r w:rsidR="00503B28">
        <w:t xml:space="preserve">of this report </w:t>
      </w:r>
      <w:r>
        <w:t>on presentations relevant to performance and</w:t>
      </w:r>
      <w:r w:rsidR="00503B28">
        <w:t xml:space="preserve"> injury of competitive athletes. </w:t>
      </w:r>
      <w:r w:rsidR="00F14B63">
        <w:t xml:space="preserve">I found the quantity and, in all but one respect, the quality to be as good as those of any of the last decade of ECSS conferences. </w:t>
      </w:r>
      <w:r w:rsidR="00503B28">
        <w:t xml:space="preserve">I thought </w:t>
      </w:r>
      <w:r w:rsidR="00E744C7">
        <w:t>six</w:t>
      </w:r>
      <w:r w:rsidR="00503B28">
        <w:t xml:space="preserve"> had the </w:t>
      </w:r>
      <w:r w:rsidR="00840299" w:rsidRPr="00A96AE0">
        <w:rPr>
          <w:rFonts w:ascii="Arial Narrow" w:hAnsi="Arial Narrow"/>
          <w:color w:val="FF0000"/>
          <w:highlight w:val="yellow"/>
        </w:rPr>
        <w:t>Wow</w:t>
      </w:r>
      <w:r w:rsidR="00503B28">
        <w:t xml:space="preserve"> factor, </w:t>
      </w:r>
      <w:r w:rsidR="00E744C7">
        <w:t>the same</w:t>
      </w:r>
      <w:r w:rsidR="00540F85">
        <w:t xml:space="preserve"> number</w:t>
      </w:r>
      <w:r w:rsidR="00E744C7">
        <w:t xml:space="preserve"> as</w:t>
      </w:r>
      <w:r w:rsidR="00643B19">
        <w:t xml:space="preserve"> last year: </w:t>
      </w:r>
      <w:r w:rsidR="00770302">
        <w:t xml:space="preserve">muscle typology predicts </w:t>
      </w:r>
      <w:hyperlink w:anchor="_Injury" w:history="1">
        <w:r w:rsidR="002F4643" w:rsidRPr="00E744C7">
          <w:rPr>
            <w:rStyle w:val="Hyperlink"/>
            <w:noProof w:val="0"/>
          </w:rPr>
          <w:t>hamstring strains</w:t>
        </w:r>
      </w:hyperlink>
      <w:r w:rsidR="00770302">
        <w:t xml:space="preserve">; </w:t>
      </w:r>
      <w:r w:rsidR="002F4643">
        <w:t xml:space="preserve">vibration training accelerates </w:t>
      </w:r>
      <w:hyperlink w:anchor="ACL" w:history="1">
        <w:r w:rsidR="002F4643" w:rsidRPr="00F440D6">
          <w:rPr>
            <w:rStyle w:val="Hyperlink"/>
            <w:noProof w:val="0"/>
          </w:rPr>
          <w:t>ACL reconstruction recovery</w:t>
        </w:r>
      </w:hyperlink>
      <w:r w:rsidR="002F4643">
        <w:t>;</w:t>
      </w:r>
      <w:r w:rsidR="000A02AA">
        <w:t xml:space="preserve"> intermittent hypoxia accelerates </w:t>
      </w:r>
      <w:hyperlink w:anchor="rats" w:history="1">
        <w:r w:rsidR="000A02AA" w:rsidRPr="00F440D6">
          <w:rPr>
            <w:rStyle w:val="Hyperlink"/>
            <w:noProof w:val="0"/>
          </w:rPr>
          <w:t>injury recovery</w:t>
        </w:r>
      </w:hyperlink>
      <w:r w:rsidR="000A02AA">
        <w:t xml:space="preserve"> (in rats, but you've got to read it!);</w:t>
      </w:r>
      <w:r w:rsidR="002F4643">
        <w:t xml:space="preserve"> </w:t>
      </w:r>
      <w:r w:rsidR="00E744C7">
        <w:t xml:space="preserve">a symposium on </w:t>
      </w:r>
      <w:hyperlink w:anchor="_Talent_Identification_and_1" w:history="1">
        <w:r w:rsidR="00E744C7" w:rsidRPr="00F440D6">
          <w:rPr>
            <w:rStyle w:val="Hyperlink"/>
            <w:noProof w:val="0"/>
          </w:rPr>
          <w:t>dual-career pathways</w:t>
        </w:r>
      </w:hyperlink>
      <w:r w:rsidR="00E744C7">
        <w:t xml:space="preserve">; a symposium on </w:t>
      </w:r>
      <w:hyperlink w:anchor="_Training_1" w:history="1">
        <w:r w:rsidR="00E744C7" w:rsidRPr="00F440D6">
          <w:rPr>
            <w:rStyle w:val="Hyperlink"/>
            <w:noProof w:val="0"/>
          </w:rPr>
          <w:t>training for racket sports</w:t>
        </w:r>
      </w:hyperlink>
      <w:r w:rsidR="00E744C7">
        <w:t xml:space="preserve">; and phenomenal gains in rowing performance following low-intensity </w:t>
      </w:r>
      <w:hyperlink w:anchor="BFR" w:history="1">
        <w:r w:rsidR="00E744C7" w:rsidRPr="00F440D6">
          <w:rPr>
            <w:rStyle w:val="Hyperlink"/>
            <w:noProof w:val="0"/>
          </w:rPr>
          <w:t>training with blood-flow restriction</w:t>
        </w:r>
      </w:hyperlink>
      <w:r w:rsidR="00F440D6">
        <w:t>.</w:t>
      </w:r>
    </w:p>
    <w:p w14:paraId="15008727" w14:textId="40220B0E" w:rsidR="00C745F3" w:rsidRDefault="00534F09" w:rsidP="00C745F3">
      <w:pPr>
        <w:pStyle w:val="Heading1"/>
      </w:pPr>
      <w:bookmarkStart w:id="6" w:name="_NHST_Strikes_Back"/>
      <w:bookmarkEnd w:id="6"/>
      <w:r>
        <w:t>NHST Strikes Back</w:t>
      </w:r>
    </w:p>
    <w:p w14:paraId="6FACBA8E" w14:textId="77777777" w:rsidR="00B83FF9" w:rsidRDefault="00B83FF9" w:rsidP="00B83FF9">
      <w:r>
        <w:t xml:space="preserve">The quality of presentations was worse in one important respect: almost everyone has scuttled back to null-hypothesis significance testing (NHST) and its misinterpretations, following the attacks on magnitude-based inference (MBI) by Kristin Sainani and her colleagues. </w:t>
      </w:r>
      <w:hyperlink r:id="rId21" w:history="1">
        <w:r>
          <w:rPr>
            <w:rStyle w:val="Hyperlink"/>
            <w:noProof w:val="0"/>
          </w:rPr>
          <w:t>My recent arguments</w:t>
        </w:r>
      </w:hyperlink>
      <w:r>
        <w:t xml:space="preserve"> </w:t>
      </w:r>
      <w:r>
        <w:fldChar w:fldCharType="begin"/>
      </w:r>
      <w:r>
        <w:instrText xml:space="preserve"> ADDIN EN.CITE &lt;EndNote&gt;&lt;Cite&gt;&lt;Author&gt;Hopkins&lt;/Author&gt;&lt;Year&gt;2020&lt;/Year&gt;&lt;RecNum&gt;27&lt;/RecNum&gt;&lt;DisplayText&gt;(Hopkins, 2020)&lt;/DisplayText&gt;&lt;record&gt;&lt;rec-number&gt;27&lt;/rec-number&gt;&lt;foreign-keys&gt;&lt;key app="EN" db-id="te9vprw9e00dz4eexzlp5sr0spdwepwzed52" timestamp="1581894573"&gt;27&lt;/key&gt;&lt;/foreign-keys&gt;&lt;ref-type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ages&gt;1-16&lt;/pages&gt;&lt;volume&gt;24&lt;/volume&gt;&lt;dates&gt;&lt;year&gt;2020&lt;/year&gt;&lt;/dates&gt;&lt;urls&gt;&lt;/urls&gt;&lt;/record&gt;&lt;/Cite&gt;&lt;/EndNote&gt;</w:instrText>
      </w:r>
      <w:r>
        <w:fldChar w:fldCharType="separate"/>
      </w:r>
      <w:r>
        <w:rPr>
          <w:noProof/>
        </w:rPr>
        <w:t>(</w:t>
      </w:r>
      <w:hyperlink w:anchor="_ENREF_4" w:tooltip="Hopkins, 2020 #27" w:history="1">
        <w:r>
          <w:rPr>
            <w:rStyle w:val="Hyperlink"/>
            <w:color w:val="auto"/>
            <w:u w:val="none"/>
          </w:rPr>
          <w:t>Hopkins, 2020</w:t>
        </w:r>
      </w:hyperlink>
      <w:r>
        <w:rPr>
          <w:noProof/>
        </w:rPr>
        <w:t>)</w:t>
      </w:r>
      <w:r>
        <w:fldChar w:fldCharType="end"/>
      </w:r>
      <w:r>
        <w:t xml:space="preserve"> and </w:t>
      </w:r>
      <w:hyperlink r:id="rId22" w:history="1">
        <w:r>
          <w:rPr>
            <w:rStyle w:val="Hyperlink"/>
            <w:noProof w:val="0"/>
          </w:rPr>
          <w:t>earlier arguments</w:t>
        </w:r>
      </w:hyperlink>
      <w:r>
        <w:t xml:space="preserve"> </w:t>
      </w:r>
      <w:r>
        <w:fldChar w:fldCharType="begin"/>
      </w:r>
      <w:r>
        <w:instrText xml:space="preserve"> ADDIN EN.CITE &lt;EndNote&gt;&lt;Cite&gt;&lt;Author&gt;Hopkins&lt;/Author&gt;&lt;Year&gt;2018&lt;/Year&gt;&lt;RecNum&gt;15&lt;/RecNum&gt;&lt;DisplayText&gt;(Hopkins &amp;amp; Batterham, 2018)&lt;/DisplayText&gt;&lt;record&gt;&lt;rec-number&gt;15&lt;/rec-number&gt;&lt;foreign-keys&gt;&lt;key app="EN" db-id="te9vprw9e00dz4eexzlp5sr0spdwepwzed52" timestamp="1581894417"&gt;15&lt;/key&gt;&lt;/foreign-keys&gt;&lt;ref-type name="Journal Article"&gt;17&lt;/ref-type&gt;&lt;contributors&gt;&lt;authors&gt;&lt;author&gt;Hopkins, W G&lt;/author&gt;&lt;author&gt;Batterham, A M&lt;/author&gt;&lt;/authors&gt;&lt;/contributors&gt;&lt;titles&gt;&lt;title&gt;The vindication of magnitude-based inference&lt;/title&gt;&lt;secondary-title&gt;Sportscience&lt;/secondary-title&gt;&lt;/titles&gt;&lt;pages&gt;19-29&lt;/pages&gt;&lt;volume&gt;22&lt;/volume&gt;&lt;dates&gt;&lt;year&gt;2018&lt;/year&gt;&lt;/dates&gt;&lt;urls&gt;&lt;/urls&gt;&lt;/record&gt;&lt;/Cite&gt;&lt;/EndNote&gt;</w:instrText>
      </w:r>
      <w:r>
        <w:fldChar w:fldCharType="separate"/>
      </w:r>
      <w:r>
        <w:rPr>
          <w:noProof/>
        </w:rPr>
        <w:t>(</w:t>
      </w:r>
      <w:hyperlink w:anchor="_ENREF_5" w:tooltip="Hopkins, 2018 #15" w:history="1">
        <w:r>
          <w:rPr>
            <w:rStyle w:val="Hyperlink"/>
            <w:color w:val="auto"/>
            <w:u w:val="none"/>
          </w:rPr>
          <w:t>Hopkins &amp; Batterham, 2018</w:t>
        </w:r>
      </w:hyperlink>
      <w:r>
        <w:rPr>
          <w:noProof/>
        </w:rPr>
        <w:t>)</w:t>
      </w:r>
      <w:r>
        <w:fldChar w:fldCharType="end"/>
      </w:r>
      <w:r>
        <w:t xml:space="preserve"> supporting MBI and dismissing Sainani's assertions are simply being ignored, as are </w:t>
      </w:r>
      <w:hyperlink r:id="rId23" w:tgtFrame="_blank" w:history="1">
        <w:r w:rsidRPr="003007EE">
          <w:rPr>
            <w:rStyle w:val="Hyperlink"/>
            <w:noProof w:val="0"/>
          </w:rPr>
          <w:t>Janet Aisbett's concerns</w:t>
        </w:r>
      </w:hyperlink>
      <w:r>
        <w:t xml:space="preserve"> </w:t>
      </w:r>
      <w:r>
        <w:fldChar w:fldCharType="begin"/>
      </w:r>
      <w:r>
        <w:instrText xml:space="preserve"> ADDIN EN.CITE &lt;EndNote&gt;&lt;Cite&gt;&lt;Author&gt;Aisbett&lt;/Author&gt;&lt;Year&gt;2020&lt;/Year&gt;&lt;RecNum&gt;49&lt;/RecNum&gt;&lt;DisplayText&gt;(Aisbett, 2020)&lt;/DisplayText&gt;&lt;record&gt;&lt;rec-number&gt;49&lt;/rec-number&gt;&lt;foreign-keys&gt;&lt;key app="EN" db-id="te9vprw9e00dz4eexzlp5sr0spdwepwzed52" timestamp="1603426590"&gt;49&lt;/key&gt;&lt;/foreign-keys&gt;&lt;ref-type name="Journal Article"&gt;17&lt;/ref-type&gt;&lt;contributors&gt;&lt;authors&gt;&lt;author&gt;Aisbett, J&lt;/author&gt;&lt;/authors&gt;&lt;/contributors&gt;&lt;titles&gt;&lt;title&gt;Conclusions largely unrelated to findings of the systematic review: Comment on &amp;quot;Systematic review of the use of “magnitude-based inference” in sports science and medicine&amp;quot;&lt;/title&gt;&lt;secondary-title&gt;PLoS One&lt;/secondary-title&gt;&lt;/titles&gt;&lt;periodical&gt;&lt;full-title&gt;PloS One&lt;/full-title&gt;&lt;abbr-1&gt;PLoS One&lt;/abbr-1&gt;&lt;abbr-2&gt;PLoS One&lt;/abbr-2&gt;&lt;/periodical&gt;&lt;pages&gt;https://journals.plos.org/plosone/article/comment?id=10.1371/annotation/330eb883-4de3-4261-b677-ec6f1efe2581&lt;/pages&gt;&lt;dates&gt;&lt;year&gt;2020&lt;/year&gt;&lt;/dates&gt;&lt;urls&gt;&lt;/urls&gt;&lt;/record&gt;&lt;/Cite&gt;&lt;/EndNote&gt;</w:instrText>
      </w:r>
      <w:r>
        <w:fldChar w:fldCharType="separate"/>
      </w:r>
      <w:r>
        <w:rPr>
          <w:noProof/>
        </w:rPr>
        <w:t>(</w:t>
      </w:r>
      <w:hyperlink w:anchor="_ENREF_1" w:tooltip="Aisbett, 2020 #49" w:history="1">
        <w:r>
          <w:rPr>
            <w:rStyle w:val="Hyperlink"/>
            <w:color w:val="auto"/>
            <w:u w:val="none"/>
          </w:rPr>
          <w:t>Aisbett, 2020</w:t>
        </w:r>
      </w:hyperlink>
      <w:r>
        <w:rPr>
          <w:noProof/>
        </w:rPr>
        <w:t>)</w:t>
      </w:r>
      <w:r>
        <w:fldChar w:fldCharType="end"/>
      </w:r>
      <w:r>
        <w:t xml:space="preserve"> about misrepresentation of the </w:t>
      </w:r>
      <w:hyperlink r:id="rId24" w:tgtFrame="_blank" w:history="1">
        <w:r w:rsidRPr="003007EE">
          <w:rPr>
            <w:rStyle w:val="Hyperlink"/>
            <w:noProof w:val="0"/>
          </w:rPr>
          <w:t>misuse of MBI</w:t>
        </w:r>
      </w:hyperlink>
      <w:r>
        <w:t xml:space="preserve"> </w:t>
      </w:r>
      <w:r>
        <w:fldChar w:fldCharType="begin"/>
      </w:r>
      <w:r>
        <w:instrText xml:space="preserve"> ADDIN EN.CITE &lt;EndNote&gt;&lt;Cite&gt;&lt;Author&gt;Lohse&lt;/Author&gt;&lt;Year&gt;2020&lt;/Year&gt;&lt;RecNum&gt;48&lt;/RecNum&gt;&lt;DisplayText&gt;(Lohse et al., 2020)&lt;/DisplayText&gt;&lt;record&gt;&lt;rec-number&gt;48&lt;/rec-number&gt;&lt;foreign-keys&gt;&lt;key app="EN" db-id="te9vprw9e00dz4eexzlp5sr0spdwepwzed52" timestamp="1603426306"&gt;48&lt;/key&gt;&lt;/foreign-keys&gt;&lt;ref-type name="Journal Article"&gt;17&lt;/ref-type&gt;&lt;contributors&gt;&lt;authors&gt;&lt;author&gt;Lohse, Keith&lt;/author&gt;&lt;author&gt;Sainani, Kristin&lt;/author&gt;&lt;author&gt;Taylor, J Andrew&lt;/author&gt;&lt;author&gt;Butson, Michael L&lt;/author&gt;&lt;author&gt;Knight, Emma&lt;/author&gt;&lt;author&gt;Vickers, Andrew&lt;/author&gt;&lt;/authors&gt;&lt;/contributors&gt;&lt;titles&gt;&lt;title&gt;Systematic review of the use of “Magnitude-Based Inference” in sports science and medicine&lt;/title&gt;&lt;secondary-title&gt;PLoS One&lt;/secondary-title&gt;&lt;/titles&gt;&lt;periodical&gt;&lt;full-title&gt;PloS One&lt;/full-title&gt;&lt;abbr-1&gt;PLoS One&lt;/abbr-1&gt;&lt;abbr-2&gt;PLoS One&lt;/abbr-2&gt;&lt;/periodical&gt;&lt;pages&gt;https://doi.org/10.1371/journal.pone.0235318&lt;/pages&gt;&lt;dates&gt;&lt;year&gt;2020&lt;/year&gt;&lt;/dates&gt;&lt;urls&gt;&lt;/urls&gt;&lt;/record&gt;&lt;/Cite&gt;&lt;/EndNote&gt;</w:instrText>
      </w:r>
      <w:r>
        <w:fldChar w:fldCharType="separate"/>
      </w:r>
      <w:r>
        <w:rPr>
          <w:noProof/>
        </w:rPr>
        <w:t>(</w:t>
      </w:r>
      <w:hyperlink w:anchor="_ENREF_7" w:tooltip="Lohse, 2020 #48" w:history="1">
        <w:r>
          <w:rPr>
            <w:rStyle w:val="Hyperlink"/>
            <w:color w:val="auto"/>
            <w:u w:val="none"/>
          </w:rPr>
          <w:t>Lohse et al., 2020</w:t>
        </w:r>
      </w:hyperlink>
      <w:r>
        <w:rPr>
          <w:noProof/>
        </w:rPr>
        <w:t>)</w:t>
      </w:r>
      <w:r>
        <w:fldChar w:fldCharType="end"/>
      </w:r>
      <w:r>
        <w:t xml:space="preserve">. For more reassurance about MBI, </w:t>
      </w:r>
      <w:hyperlink w:anchor="MBD" w:history="1">
        <w:r>
          <w:rPr>
            <w:rStyle w:val="Hyperlink"/>
            <w:noProof w:val="0"/>
          </w:rPr>
          <w:t>see below</w:t>
        </w:r>
      </w:hyperlink>
      <w:r>
        <w:t xml:space="preserve"> for links to the talk I presented at this conference.</w:t>
      </w:r>
    </w:p>
    <w:p w14:paraId="0395A2BF" w14:textId="563EB11A" w:rsidR="0083343A" w:rsidRDefault="001068BD" w:rsidP="00662DC5">
      <w:r>
        <w:t>It's fair enough that researchers avoid mentioning MBI and its probabilistic assertions about magnitudes</w:t>
      </w:r>
      <w:r w:rsidR="00FF30EB">
        <w:t>,</w:t>
      </w:r>
      <w:r>
        <w:t xml:space="preserve"> pending MBI's rehabilitation as </w:t>
      </w:r>
      <w:r w:rsidR="00FF30EB">
        <w:t>magnitude-based decisions (</w:t>
      </w:r>
      <w:r>
        <w:t>MBD</w:t>
      </w:r>
      <w:r w:rsidR="00FF30EB">
        <w:t>). W</w:t>
      </w:r>
      <w:r>
        <w:t>hat's almost unbelievable is that the call to retire statis</w:t>
      </w:r>
      <w:r>
        <w:t>tical significance</w:t>
      </w:r>
      <w:r w:rsidR="00034BB7">
        <w:t xml:space="preserve"> </w:t>
      </w:r>
      <w:r w:rsidR="00716053">
        <w:fldChar w:fldCharType="begin"/>
      </w:r>
      <w:r w:rsidR="00716053">
        <w:instrText xml:space="preserve"> ADDIN EN.CITE &lt;EndNote&gt;&lt;Cite&gt;&lt;Author&gt;Amrhein&lt;/Author&gt;&lt;Year&gt;2019&lt;/Year&gt;&lt;RecNum&gt;33&lt;/RecNum&gt;&lt;DisplayText&gt;(Amrhein et al., 2019)&lt;/DisplayText&gt;&lt;record&gt;&lt;rec-number&gt;33&lt;/rec-number&gt;&lt;foreign-keys&gt;&lt;key app="EN" db-id="te9vprw9e00dz4eexzlp5sr0spdwepwzed52" timestamp="1587771923"&gt;33&lt;/key&gt;&lt;/foreign-keys&gt;&lt;ref-type name="Journal Article"&gt;17&lt;/ref-type&gt;&lt;contributors&gt;&lt;authors&gt;&lt;author&gt;Amrhein, V&lt;/author&gt;&lt;author&gt;Greenland, S&lt;/author&gt;&lt;author&gt;McShane, B&lt;/author&gt;&lt;/authors&gt;&lt;/contributors&gt;&lt;titles&gt;&lt;title&gt;Retire statistical significance&lt;/title&gt;&lt;secondary-title&gt;Nature&lt;/secondary-title&gt;&lt;/titles&gt;&lt;periodical&gt;&lt;full-title&gt;Nature&lt;/full-title&gt;&lt;abbr-1&gt;Nature&lt;/abbr-1&gt;&lt;abbr-2&gt;Nature&lt;/abbr-2&gt;&lt;/periodical&gt;&lt;pages&gt;305-307&lt;/pages&gt;&lt;volume&gt;567&lt;/volume&gt;&lt;dates&gt;&lt;year&gt;2019&lt;/year&gt;&lt;/dates&gt;&lt;urls&gt;&lt;/urls&gt;&lt;/record&gt;&lt;/Cite&gt;&lt;/EndNote&gt;</w:instrText>
      </w:r>
      <w:r w:rsidR="00716053">
        <w:fldChar w:fldCharType="separate"/>
      </w:r>
      <w:r w:rsidR="00716053">
        <w:rPr>
          <w:noProof/>
        </w:rPr>
        <w:t>(</w:t>
      </w:r>
      <w:hyperlink w:anchor="_ENREF_2" w:tooltip="Amrhein, 2019 #33" w:history="1">
        <w:r w:rsidR="007E681E">
          <w:rPr>
            <w:noProof/>
          </w:rPr>
          <w:t>Amrhein et al., 2019</w:t>
        </w:r>
      </w:hyperlink>
      <w:r w:rsidR="00716053">
        <w:rPr>
          <w:noProof/>
        </w:rPr>
        <w:t>)</w:t>
      </w:r>
      <w:r w:rsidR="00716053">
        <w:fldChar w:fldCharType="end"/>
      </w:r>
      <w:r>
        <w:t xml:space="preserve"> by arguably the world's cleverest statistician, Sander Greenland, has also been ignored. </w:t>
      </w:r>
      <w:r w:rsidR="00662DC5">
        <w:t xml:space="preserve">In Greenland's view, you </w:t>
      </w:r>
      <w:r w:rsidR="0083343A">
        <w:t>should</w:t>
      </w:r>
      <w:r w:rsidR="00034BB7">
        <w:t xml:space="preserve"> not</w:t>
      </w:r>
      <w:r w:rsidR="00662DC5">
        <w:t xml:space="preserve"> present effects as significant or non-significant, because most people</w:t>
      </w:r>
      <w:r w:rsidR="00FF30EB">
        <w:t>–including practically everyone at this conference–</w:t>
      </w:r>
      <w:r w:rsidR="00662DC5">
        <w:t>interpret such outcomes as "the</w:t>
      </w:r>
      <w:r w:rsidR="0083343A">
        <w:t xml:space="preserve"> effect is substantial</w:t>
      </w:r>
      <w:r w:rsidR="00662DC5">
        <w:t>" and "the</w:t>
      </w:r>
      <w:r w:rsidR="0083343A">
        <w:t xml:space="preserve"> effect is not substantial</w:t>
      </w:r>
      <w:r w:rsidR="00662DC5">
        <w:t>" respectively, and such dichotomization is usually unjustified</w:t>
      </w:r>
      <w:r w:rsidR="0083343A">
        <w:t xml:space="preserve"> and </w:t>
      </w:r>
      <w:r w:rsidR="00662DC5">
        <w:t xml:space="preserve">misleading. </w:t>
      </w:r>
      <w:r w:rsidR="0083343A">
        <w:t>Here's why.</w:t>
      </w:r>
    </w:p>
    <w:p w14:paraId="78A672BC" w14:textId="31C13157" w:rsidR="0083343A" w:rsidRDefault="0083343A" w:rsidP="0083343A">
      <w:r>
        <w:t xml:space="preserve">When you say "the effect is substantial", you want pretty good evidence that the effect </w:t>
      </w:r>
      <w:r w:rsidRPr="00FF30EB">
        <w:rPr>
          <w:i/>
        </w:rPr>
        <w:t>is</w:t>
      </w:r>
      <w:r>
        <w:t xml:space="preserve"> substantial. If you are a frequentist, good evidence is rejection of the hypothesis that the effect is not substantial (the non-superiority or non-inferiority hypothesis of minimum-effects testing). If you are a Bayesian, good evidence is a reasonably high probability that the true effect is substantial. Entry-level evidence for rejection of hypotheses is usually a p value of &lt;0.05, and this p value (</w:t>
      </w:r>
      <w:r w:rsidR="00400541">
        <w:t>not the NHST p value)</w:t>
      </w:r>
      <w:r>
        <w:t xml:space="preserve"> corresponds to a probability of &gt;0.95 </w:t>
      </w:r>
      <w:r w:rsidR="00400541">
        <w:t>(</w:t>
      </w:r>
      <w:r>
        <w:t>or very likely</w:t>
      </w:r>
      <w:r w:rsidR="00400541">
        <w:t>)</w:t>
      </w:r>
      <w:r>
        <w:t xml:space="preserve"> that the true effect is substantial, using an entry-level Bayesian approach with a minimally informative prior</w:t>
      </w:r>
      <w:r w:rsidR="00724086">
        <w:t xml:space="preserve"> </w:t>
      </w:r>
      <w:r w:rsidR="00716053">
        <w:fldChar w:fldCharType="begin"/>
      </w:r>
      <w:r w:rsidR="00716053">
        <w:instrText xml:space="preserve"> ADDIN EN.CITE &lt;EndNote&gt;&lt;Cite&gt;&lt;Author&gt;Hopkins&lt;/Author&gt;&lt;Year&gt;2019&lt;/Year&gt;&lt;RecNum&gt;12&lt;/RecNum&gt;&lt;DisplayText&gt;(Hopkins, 2019, 2020)&lt;/DisplayText&gt;&lt;record&gt;&lt;rec-number&gt;12&lt;/rec-number&gt;&lt;foreign-keys&gt;&lt;key app="EN" db-id="te9vprw9e00dz4eexzlp5sr0spdwepwzed52" timestamp="1581894375"&gt;12&lt;/key&gt;&lt;/foreign-keys&gt;&lt;ref-type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ages&gt;5-7&lt;/pages&gt;&lt;volume&gt;23&lt;/volume&gt;&lt;dates&gt;&lt;year&gt;2019&lt;/year&gt;&lt;/dates&gt;&lt;urls&gt;&lt;/urls&gt;&lt;/record&gt;&lt;/Cite&gt;&lt;Cite&gt;&lt;Author&gt;Hopkins&lt;/Author&gt;&lt;Year&gt;2020&lt;/Year&gt;&lt;RecNum&gt;27&lt;/RecNum&gt;&lt;record&gt;&lt;rec-number&gt;27&lt;/rec-number&gt;&lt;foreign-keys&gt;&lt;key app="EN" db-id="te9vprw9e00dz4eexzlp5sr0spdwepwzed52" timestamp="1581894573"&gt;27&lt;/key&gt;&lt;/foreign-keys&gt;&lt;ref-type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ages&gt;1-16&lt;/pages&gt;&lt;volume&gt;24&lt;/volume&gt;&lt;dates&gt;&lt;year&gt;2020&lt;/year&gt;&lt;/dates&gt;&lt;urls&gt;&lt;/urls&gt;&lt;/record&gt;&lt;/Cite&gt;&lt;/EndNote&gt;</w:instrText>
      </w:r>
      <w:r w:rsidR="00716053">
        <w:fldChar w:fldCharType="separate"/>
      </w:r>
      <w:r w:rsidR="00716053">
        <w:rPr>
          <w:noProof/>
        </w:rPr>
        <w:t>(</w:t>
      </w:r>
      <w:hyperlink w:anchor="_ENREF_3" w:tooltip="Hopkins, 2019 #12" w:history="1">
        <w:r w:rsidR="007E681E">
          <w:rPr>
            <w:noProof/>
          </w:rPr>
          <w:t>Hopkins, 2019</w:t>
        </w:r>
      </w:hyperlink>
      <w:r w:rsidR="00716053">
        <w:rPr>
          <w:noProof/>
        </w:rPr>
        <w:t xml:space="preserve">, </w:t>
      </w:r>
      <w:hyperlink w:anchor="_ENREF_4" w:tooltip="Hopkins, 2020 #27" w:history="1">
        <w:r w:rsidR="007E681E">
          <w:rPr>
            <w:noProof/>
          </w:rPr>
          <w:t>2020</w:t>
        </w:r>
      </w:hyperlink>
      <w:r w:rsidR="00716053">
        <w:rPr>
          <w:noProof/>
        </w:rPr>
        <w:t>)</w:t>
      </w:r>
      <w:r w:rsidR="00716053">
        <w:fldChar w:fldCharType="end"/>
      </w:r>
      <w:r>
        <w:t>. In both approaches</w:t>
      </w:r>
      <w:r w:rsidR="008640E1">
        <w:t xml:space="preserve"> (and in MBD)</w:t>
      </w:r>
      <w:r>
        <w:t xml:space="preserve">, </w:t>
      </w:r>
      <w:r w:rsidR="00626FE9">
        <w:t xml:space="preserve">the </w:t>
      </w:r>
      <w:r w:rsidR="00400541">
        <w:t xml:space="preserve">good evidence </w:t>
      </w:r>
      <w:r w:rsidR="00626FE9">
        <w:t xml:space="preserve">occurs </w:t>
      </w:r>
      <w:r w:rsidR="00400541">
        <w:t xml:space="preserve">when </w:t>
      </w:r>
      <w:r>
        <w:t xml:space="preserve">the 90% compatibility interval of the effect falls entirely in substantial values. So claims that "the effect is substantial" based on </w:t>
      </w:r>
      <w:r w:rsidR="00400541">
        <w:t xml:space="preserve">statistical </w:t>
      </w:r>
      <w:r>
        <w:t>significance with NHST have always been inappropriate, except when the 90%CI falls</w:t>
      </w:r>
      <w:r w:rsidR="00400541">
        <w:t xml:space="preserve"> entirely</w:t>
      </w:r>
      <w:r>
        <w:t xml:space="preserve"> in substantial values. That is going to happen infrequently with small sample sizes, because the 90%CI is wide and will frequently include trivial values, so these inappropriate claims are frequent. </w:t>
      </w:r>
    </w:p>
    <w:p w14:paraId="40F4F88F" w14:textId="38CB5490" w:rsidR="0083343A" w:rsidRDefault="0083343A" w:rsidP="0083343A">
      <w:r>
        <w:t>Similarly, when you say "the effect</w:t>
      </w:r>
      <w:r w:rsidR="002977AC">
        <w:t xml:space="preserve"> </w:t>
      </w:r>
      <w:r w:rsidR="00FE0EDA">
        <w:t xml:space="preserve">is </w:t>
      </w:r>
      <w:r w:rsidR="002977AC">
        <w:t>not substantial</w:t>
      </w:r>
      <w:r>
        <w:t xml:space="preserve">", you want pretty good evidence that the effect is trivial. </w:t>
      </w:r>
      <w:r w:rsidR="00400541">
        <w:t>I</w:t>
      </w:r>
      <w:r>
        <w:t>f you are a frequentist, good eviden</w:t>
      </w:r>
      <w:r w:rsidR="00724086">
        <w:t>ce is rejection of the hypothese</w:t>
      </w:r>
      <w:r>
        <w:t>s that the effect is substantially positive and substantially negative (the superiority and inferiority hypothesis of equivalence testing). If you are a Bayesian, good evidence is a reasonably high probability that the true effect is trivial. In both approaches</w:t>
      </w:r>
      <w:r w:rsidR="008640E1">
        <w:t xml:space="preserve"> (and in MBD)</w:t>
      </w:r>
      <w:r>
        <w:t xml:space="preserve">, </w:t>
      </w:r>
      <w:r w:rsidR="00626FE9">
        <w:t xml:space="preserve">the good evidence occurs when </w:t>
      </w:r>
      <w:r>
        <w:t xml:space="preserve">the 90% compatibility interval of the effect falls entirely in trivial values. So claims that "the effect </w:t>
      </w:r>
      <w:r w:rsidR="00EA72B8">
        <w:t xml:space="preserve">is </w:t>
      </w:r>
      <w:r w:rsidR="002977AC">
        <w:t>not substantial</w:t>
      </w:r>
      <w:r>
        <w:t xml:space="preserve">" based on </w:t>
      </w:r>
      <w:r w:rsidR="00724086">
        <w:t>non-significance</w:t>
      </w:r>
      <w:r>
        <w:t xml:space="preserve"> with NHST have always been inappropriate, except when the 90%CI falls </w:t>
      </w:r>
      <w:r w:rsidR="00EA72B8">
        <w:t xml:space="preserve">entirely </w:t>
      </w:r>
      <w:r>
        <w:t xml:space="preserve">in trivial values. That is going to happen very infrequently even with large sample sizes, so inappropriate claims are very frequent.  </w:t>
      </w:r>
    </w:p>
    <w:p w14:paraId="1287CDB5" w14:textId="69722F3D" w:rsidR="009E60A1" w:rsidRDefault="009E60A1" w:rsidP="00480B1F">
      <w:r>
        <w:lastRenderedPageBreak/>
        <w:t xml:space="preserve">In summary, NHST is a test of the hypothesis that the effect is zero. If you reject the hypothesis, you can conclude that the effect is not zero, </w:t>
      </w:r>
      <w:r w:rsidR="0078530C">
        <w:t>but you should not conclude that the effect is substantial. If you can't reject the hypothesis, you can conclude that the effect could be zero, but you should not conclude</w:t>
      </w:r>
      <w:r>
        <w:t xml:space="preserve"> </w:t>
      </w:r>
      <w:r w:rsidR="0078530C">
        <w:t xml:space="preserve">that the effect could not be substantial. Forget about NHST. </w:t>
      </w:r>
      <w:r w:rsidR="00824604">
        <w:t>Show the compatibility interval and interpret it.</w:t>
      </w:r>
    </w:p>
    <w:p w14:paraId="4ABF634D" w14:textId="259041A7" w:rsidR="00A6473D" w:rsidRDefault="00A6473D" w:rsidP="000057AA">
      <w:pPr>
        <w:pStyle w:val="Heading1"/>
      </w:pPr>
      <w:bookmarkStart w:id="7" w:name="_Accessing_Videos,_PDFs"/>
      <w:bookmarkStart w:id="8" w:name="_Accessing_Abstracts_and"/>
      <w:bookmarkEnd w:id="7"/>
      <w:bookmarkEnd w:id="8"/>
      <w:r>
        <w:t>Accessing</w:t>
      </w:r>
      <w:r w:rsidR="00595F9C">
        <w:t xml:space="preserve"> </w:t>
      </w:r>
      <w:r w:rsidR="00E01249">
        <w:t>Abstracts</w:t>
      </w:r>
      <w:r w:rsidR="00EA1DA7">
        <w:t xml:space="preserve"> and Videos</w:t>
      </w:r>
    </w:p>
    <w:p w14:paraId="1AAD8A43" w14:textId="68561F19" w:rsidR="00EF00F3" w:rsidRDefault="00153A84" w:rsidP="00EF00F3">
      <w:r>
        <w:t>By focusing on athlete performance and injury</w:t>
      </w:r>
      <w:r w:rsidR="00250E43">
        <w:t>, I have omitted most of the conference! Unfortunately no-one is summarizin</w:t>
      </w:r>
      <w:r w:rsidR="00C8756A">
        <w:t>g other presentations this year, so if your interests are physical activity of non-athletes or the biology</w:t>
      </w:r>
      <w:r w:rsidR="00EA72B8">
        <w:t>,</w:t>
      </w:r>
      <w:r w:rsidR="00FC4E5C">
        <w:t xml:space="preserve"> psychology</w:t>
      </w:r>
      <w:r w:rsidR="00C8756A">
        <w:t xml:space="preserve"> or sociology of exercise, </w:t>
      </w:r>
      <w:r w:rsidR="00EF00F3">
        <w:t xml:space="preserve">check out the </w:t>
      </w:r>
      <w:hyperlink r:id="rId25" w:tgtFrame="_blank" w:history="1">
        <w:r w:rsidR="00EF00F3" w:rsidRPr="00EF00F3">
          <w:rPr>
            <w:rStyle w:val="Hyperlink"/>
            <w:noProof w:val="0"/>
          </w:rPr>
          <w:t>scientific program</w:t>
        </w:r>
      </w:hyperlink>
      <w:r w:rsidR="00EF00F3">
        <w:t xml:space="preserve">, which will take you to the abstracts, or search </w:t>
      </w:r>
      <w:r w:rsidR="00250E43">
        <w:t xml:space="preserve">the abstracts via the </w:t>
      </w:r>
      <w:hyperlink r:id="rId26" w:tgtFrame="_blank" w:history="1">
        <w:r w:rsidR="00250E43" w:rsidRPr="00250E43">
          <w:rPr>
            <w:rStyle w:val="Hyperlink"/>
            <w:noProof w:val="0"/>
          </w:rPr>
          <w:t>search engine</w:t>
        </w:r>
      </w:hyperlink>
      <w:r w:rsidR="00AA65B6">
        <w:t xml:space="preserve"> </w:t>
      </w:r>
      <w:r w:rsidR="007E04E3">
        <w:t>at</w:t>
      </w:r>
      <w:r w:rsidR="009A2689">
        <w:t xml:space="preserve"> the</w:t>
      </w:r>
      <w:r w:rsidR="00E06EBF">
        <w:t xml:space="preserve"> </w:t>
      </w:r>
      <w:hyperlink r:id="rId27" w:tgtFrame="_blank" w:history="1">
        <w:r w:rsidR="007E04E3">
          <w:rPr>
            <w:rStyle w:val="Hyperlink"/>
            <w:noProof w:val="0"/>
          </w:rPr>
          <w:t>c</w:t>
        </w:r>
        <w:r w:rsidR="007E04E3" w:rsidRPr="004B5DE3">
          <w:rPr>
            <w:rStyle w:val="Hyperlink"/>
            <w:noProof w:val="0"/>
          </w:rPr>
          <w:t>onference site</w:t>
        </w:r>
      </w:hyperlink>
      <w:r w:rsidR="00626E5B">
        <w:t>.</w:t>
      </w:r>
      <w:r w:rsidR="00C8756A">
        <w:t xml:space="preserve"> </w:t>
      </w:r>
      <w:r w:rsidR="004073AB">
        <w:t>These links are open to anyone, as is t</w:t>
      </w:r>
      <w:r w:rsidR="00C8756A">
        <w:t xml:space="preserve">he </w:t>
      </w:r>
      <w:hyperlink r:id="rId28" w:tgtFrame="_blank" w:history="1">
        <w:r w:rsidR="00C8756A" w:rsidRPr="00C8756A">
          <w:rPr>
            <w:rStyle w:val="Hyperlink"/>
            <w:noProof w:val="0"/>
          </w:rPr>
          <w:t>list of winners</w:t>
        </w:r>
      </w:hyperlink>
      <w:r w:rsidR="00C8756A">
        <w:t xml:space="preserve"> of the young-investigator awards.</w:t>
      </w:r>
      <w:r w:rsidR="00ED065F">
        <w:t xml:space="preserve"> </w:t>
      </w:r>
    </w:p>
    <w:p w14:paraId="6240A829" w14:textId="402E77D1" w:rsidR="00ED065F" w:rsidRDefault="00EF00F3" w:rsidP="00444E03">
      <w:r>
        <w:t>T</w:t>
      </w:r>
      <w:r w:rsidR="00AA65B6">
        <w:t xml:space="preserve">o find and view the videos, you will need to </w:t>
      </w:r>
      <w:hyperlink r:id="rId29" w:tgtFrame="_blank" w:history="1">
        <w:r w:rsidR="00AA65B6" w:rsidRPr="00AA65B6">
          <w:rPr>
            <w:rStyle w:val="Hyperlink"/>
            <w:noProof w:val="0"/>
          </w:rPr>
          <w:t>register</w:t>
        </w:r>
      </w:hyperlink>
      <w:r w:rsidR="00AA65B6">
        <w:t xml:space="preserve"> (available until the end of the year). </w:t>
      </w:r>
      <w:r w:rsidR="00626E5B">
        <w:t xml:space="preserve">You can then </w:t>
      </w:r>
      <w:r w:rsidR="00626E5B" w:rsidRPr="00626E5B">
        <w:rPr>
          <w:color w:val="FFFFFF" w:themeColor="background1"/>
          <w:highlight w:val="red"/>
        </w:rPr>
        <w:t>Join the Congress App</w:t>
      </w:r>
      <w:r w:rsidR="00626E5B">
        <w:rPr>
          <w:color w:val="FFFFFF" w:themeColor="background1"/>
        </w:rPr>
        <w:t xml:space="preserve"> </w:t>
      </w:r>
      <w:r w:rsidR="00AA65B6">
        <w:t xml:space="preserve">from your </w:t>
      </w:r>
      <w:hyperlink r:id="rId30" w:tgtFrame="_blank" w:history="1">
        <w:r w:rsidR="00626E5B">
          <w:rPr>
            <w:rStyle w:val="Hyperlink"/>
            <w:noProof w:val="0"/>
          </w:rPr>
          <w:t>ECSS account</w:t>
        </w:r>
        <w:r w:rsidR="00626E5B" w:rsidRPr="00626E5B">
          <w:rPr>
            <w:rStyle w:val="Hyperlink"/>
            <w:noProof w:val="0"/>
          </w:rPr>
          <w:t xml:space="preserve"> page</w:t>
        </w:r>
      </w:hyperlink>
      <w:r w:rsidR="00EE01FD">
        <w:t>, which will take you to the conference home page</w:t>
      </w:r>
      <w:r w:rsidR="00B25336">
        <w:t>,</w:t>
      </w:r>
      <w:r w:rsidR="00EE01FD">
        <w:t xml:space="preserve"> </w:t>
      </w:r>
      <w:r w:rsidR="005E347C">
        <w:t>with</w:t>
      </w:r>
      <w:r w:rsidR="00EE01FD">
        <w:t xml:space="preserve"> links to the various sessions. To find the presentations I have reviewed, copy the presenter's name and initials shown in brackets […] into the </w:t>
      </w:r>
      <w:r w:rsidR="00EE01FD" w:rsidRPr="00EE01FD">
        <w:rPr>
          <w:color w:val="FFFFFF" w:themeColor="background1"/>
          <w:highlight w:val="darkGray"/>
        </w:rPr>
        <w:t>Search Engine</w:t>
      </w:r>
      <w:r w:rsidR="00EE01FD">
        <w:rPr>
          <w:color w:val="FFFFFF" w:themeColor="background1"/>
        </w:rPr>
        <w:t xml:space="preserve"> </w:t>
      </w:r>
      <w:r w:rsidR="00EE01FD">
        <w:t>there</w:t>
      </w:r>
      <w:r w:rsidR="005E347C">
        <w:t>, or use the session ID (where I have provided it) to find the session.</w:t>
      </w:r>
    </w:p>
    <w:p w14:paraId="0DD25647" w14:textId="7805462F" w:rsidR="00E33E91" w:rsidRDefault="00E33E91" w:rsidP="00E33E91">
      <w:r>
        <w:t xml:space="preserve">If the search engine </w:t>
      </w:r>
      <w:r w:rsidR="007F296F">
        <w:t>returns</w:t>
      </w:r>
      <w:r>
        <w:t xml:space="preserve"> an abstract without a link to a video, it's because the presentation was in either a plenary, a symposium, or a session of 10-min presentations for the young-investigator award</w:t>
      </w:r>
      <w:r w:rsidR="00B25336">
        <w:t>s</w:t>
      </w:r>
      <w:r>
        <w:t xml:space="preserve"> (YIA). The videos for each of these sessions have multiple speakers, hence the tech team decided it was too difficult to provide individual video links. To find the video, you will have to note the session ID (e.g., </w:t>
      </w:r>
      <w:r w:rsidRPr="00335758">
        <w:t>OP-AP19</w:t>
      </w:r>
      <w:r>
        <w:t xml:space="preserve">) just above </w:t>
      </w:r>
      <w:r>
        <w:rPr>
          <w:color w:val="FFFFFF" w:themeColor="background1"/>
          <w:highlight w:val="darkGray"/>
        </w:rPr>
        <w:t>R</w:t>
      </w:r>
      <w:r w:rsidRPr="00335758">
        <w:rPr>
          <w:color w:val="FFFFFF" w:themeColor="background1"/>
          <w:highlight w:val="darkGray"/>
        </w:rPr>
        <w:t>ead Abstract &amp; Message Boar</w:t>
      </w:r>
      <w:r>
        <w:rPr>
          <w:color w:val="FFFFFF" w:themeColor="background1"/>
          <w:highlight w:val="darkGray"/>
        </w:rPr>
        <w:t>d</w:t>
      </w:r>
      <w:r>
        <w:t xml:space="preserve">, then find that session ID via either the </w:t>
      </w:r>
      <w:r w:rsidRPr="0087413B">
        <w:rPr>
          <w:color w:val="FFFFFF" w:themeColor="background1"/>
          <w:highlight w:val="darkGray"/>
        </w:rPr>
        <w:t>Plenary &amp; Invited</w:t>
      </w:r>
      <w:r w:rsidR="0068710B" w:rsidRPr="00201AD7">
        <w:t>,</w:t>
      </w:r>
      <w:r w:rsidR="0068710B">
        <w:rPr>
          <w:color w:val="FFFFFF" w:themeColor="background1"/>
        </w:rPr>
        <w:t xml:space="preserve"> </w:t>
      </w:r>
      <w:r w:rsidR="0068710B" w:rsidRPr="00201AD7">
        <w:rPr>
          <w:color w:val="FFFFFF" w:themeColor="background1"/>
          <w:highlight w:val="darkGray"/>
        </w:rPr>
        <w:t>Sponsored S</w:t>
      </w:r>
      <w:r w:rsidR="0068710B" w:rsidRPr="000F0799">
        <w:rPr>
          <w:color w:val="FFFFFF" w:themeColor="background1"/>
          <w:highlight w:val="darkGray"/>
        </w:rPr>
        <w:t>essions</w:t>
      </w:r>
      <w:r w:rsidR="0068710B">
        <w:t xml:space="preserve">, </w:t>
      </w:r>
      <w:r>
        <w:t xml:space="preserve">or </w:t>
      </w:r>
      <w:r w:rsidRPr="0087413B">
        <w:rPr>
          <w:color w:val="FFFFFF" w:themeColor="background1"/>
          <w:highlight w:val="darkGray"/>
        </w:rPr>
        <w:t>YIA Sessions</w:t>
      </w:r>
      <w:r>
        <w:t xml:space="preserve"> on the home page. I have tried to include session ID for these sessions in my report.</w:t>
      </w:r>
    </w:p>
    <w:p w14:paraId="72293B31" w14:textId="559450A5" w:rsidR="003D2316" w:rsidRDefault="00EC7ABC" w:rsidP="00BF52D3">
      <w:r>
        <w:t>I</w:t>
      </w:r>
      <w:r w:rsidR="005A1245">
        <w:t xml:space="preserve"> spent</w:t>
      </w:r>
      <w:r>
        <w:t xml:space="preserve"> </w:t>
      </w:r>
      <w:r w:rsidR="005A1245">
        <w:t>about 12</w:t>
      </w:r>
      <w:r w:rsidR="003A6FBE">
        <w:t xml:space="preserve"> full days on this report, </w:t>
      </w:r>
      <w:r w:rsidR="005A1245">
        <w:t xml:space="preserve">but </w:t>
      </w:r>
      <w:r w:rsidR="00EA1DA7">
        <w:t>I</w:t>
      </w:r>
      <w:r w:rsidR="00BF52D3">
        <w:t xml:space="preserve"> am bound to have missed some</w:t>
      </w:r>
      <w:r w:rsidR="005A1245">
        <w:t xml:space="preserve"> presentations</w:t>
      </w:r>
      <w:r w:rsidR="00BF52D3">
        <w:t xml:space="preserve"> with useful information for competitive athletes. So I suggest you </w:t>
      </w:r>
      <w:r w:rsidR="005A1245">
        <w:t>use</w:t>
      </w:r>
      <w:r w:rsidR="003A6FBE">
        <w:t xml:space="preserve"> the search engine</w:t>
      </w:r>
      <w:r w:rsidR="005A1245">
        <w:t>, with</w:t>
      </w:r>
      <w:r w:rsidR="00BF52D3">
        <w:t xml:space="preserve"> your sport or topic of interest as the key word. </w:t>
      </w:r>
      <w:r w:rsidR="001B5B4B">
        <w:t xml:space="preserve">Do it in a small group for more value and fun. Use this report </w:t>
      </w:r>
      <w:r w:rsidR="005A1245">
        <w:t>for a conference de-brief, too.</w:t>
      </w:r>
      <w:r w:rsidR="001B5B4B">
        <w:t xml:space="preserve"> </w:t>
      </w:r>
      <w:r w:rsidR="00BF52D3">
        <w:t xml:space="preserve">If you are an author of </w:t>
      </w:r>
      <w:r w:rsidR="009A2689">
        <w:t>a missing</w:t>
      </w:r>
      <w:r w:rsidR="00BF52D3">
        <w:t xml:space="preserve"> abstract that</w:t>
      </w:r>
      <w:r w:rsidR="009A2689">
        <w:t xml:space="preserve"> you think</w:t>
      </w:r>
      <w:r w:rsidR="00BF52D3">
        <w:t xml:space="preserve"> should be in </w:t>
      </w:r>
      <w:r w:rsidR="005A1245">
        <w:t>included</w:t>
      </w:r>
      <w:r w:rsidR="00BF52D3">
        <w:t xml:space="preserve">, or if I have got something </w:t>
      </w:r>
      <w:r w:rsidR="00BF52D3">
        <w:t xml:space="preserve">wrong, please get back to me </w:t>
      </w:r>
      <w:r w:rsidR="00FC4BCA">
        <w:t>ASAP</w:t>
      </w:r>
      <w:r w:rsidR="00BF52D3">
        <w:t xml:space="preserve"> and I will </w:t>
      </w:r>
      <w:r w:rsidR="007F0817">
        <w:t>augment</w:t>
      </w:r>
      <w:r w:rsidR="00FC4BCA">
        <w:t xml:space="preserve"> </w:t>
      </w:r>
      <w:r w:rsidR="00BF52D3">
        <w:t>or amend</w:t>
      </w:r>
      <w:r w:rsidR="00FC4BCA">
        <w:t xml:space="preserve"> this report</w:t>
      </w:r>
      <w:r w:rsidR="00BF52D3">
        <w:t xml:space="preserve"> accordingly.</w:t>
      </w:r>
    </w:p>
    <w:p w14:paraId="161FB962" w14:textId="77777777" w:rsidR="00FD5246" w:rsidRPr="000057AA" w:rsidRDefault="00FD5246" w:rsidP="000057AA">
      <w:pPr>
        <w:pStyle w:val="Heading1"/>
      </w:pPr>
      <w:bookmarkStart w:id="9" w:name="_The_Best_of"/>
      <w:bookmarkStart w:id="10" w:name="_Best_of_the"/>
      <w:bookmarkStart w:id="11" w:name="_The_Wow_Factor"/>
      <w:bookmarkStart w:id="12" w:name="_From_Lab_to"/>
      <w:bookmarkStart w:id="13" w:name="_Elite_Sport_Performance"/>
      <w:bookmarkStart w:id="14" w:name="_Injury_1"/>
      <w:bookmarkEnd w:id="9"/>
      <w:bookmarkEnd w:id="10"/>
      <w:bookmarkEnd w:id="11"/>
      <w:bookmarkEnd w:id="12"/>
      <w:bookmarkEnd w:id="13"/>
      <w:bookmarkEnd w:id="14"/>
      <w:r w:rsidRPr="006E637B">
        <w:t>Acute Effects</w:t>
      </w:r>
    </w:p>
    <w:p w14:paraId="437DCAF6" w14:textId="77777777" w:rsidR="00310A30" w:rsidRDefault="00310A30" w:rsidP="00310A30">
      <w:bookmarkStart w:id="15" w:name="_Coaching"/>
      <w:bookmarkStart w:id="16" w:name="_Nutrition"/>
      <w:bookmarkEnd w:id="15"/>
      <w:bookmarkEnd w:id="16"/>
      <w:r>
        <w:t xml:space="preserve">Twelve national- and international-level </w:t>
      </w:r>
      <w:r>
        <w:rPr>
          <w:b/>
          <w:color w:val="0000FF"/>
        </w:rPr>
        <w:t>sprint</w:t>
      </w:r>
      <w:r>
        <w:t xml:space="preserve"> </w:t>
      </w:r>
      <w:r>
        <w:rPr>
          <w:b/>
          <w:color w:val="0000FF"/>
        </w:rPr>
        <w:t>kayakers</w:t>
      </w:r>
      <w:r>
        <w:t xml:space="preserve"> did a 500-m time trial 1.8% and 2.0% faster after a self-selected </w:t>
      </w:r>
      <w:r>
        <w:rPr>
          <w:b/>
          <w:color w:val="D60093"/>
        </w:rPr>
        <w:t>warm-up</w:t>
      </w:r>
      <w:r>
        <w:t xml:space="preserve"> than after a control and an intermittent high-intensity warm-up. The effect was not significant in the slideshow, where the conclusion was "no differences in time-trial performance" [DINGLEY, A.].  These are large effects for kayakers, according to Malcata and Hopkins </w:t>
      </w:r>
      <w:r>
        <w:fldChar w:fldCharType="begin"/>
      </w:r>
      <w:r>
        <w:instrText xml:space="preserve"> ADDIN EN.CITE &lt;EndNote&gt;&lt;Cite ExcludeAuth="1"&gt;&lt;Author&gt;Malcata&lt;/Author&gt;&lt;Year&gt;2014&lt;/Year&gt;&lt;RecNum&gt;18&lt;/RecNum&gt;&lt;DisplayText&gt;(2014)&lt;/DisplayText&gt;&lt;record&gt;&lt;rec-number&gt;18&lt;/rec-number&gt;&lt;foreign-keys&gt;&lt;key app="EN" db-id="te9vprw9e00dz4eexzlp5sr0spdwepwzed52" timestamp="1581894474"&gt;18&lt;/key&gt;&lt;/foreign-keys&gt;&lt;ref-type name="Journal Article"&gt;17&lt;/ref-type&gt;&lt;contributors&gt;&lt;authors&gt;&lt;author&gt;Malcata, R M&lt;/author&gt;&lt;author&gt;Hopkins, W G&lt;/author&gt;&lt;/authors&gt;&lt;/contributors&gt;&lt;titles&gt;&lt;title&gt;Variability of competitive performance of elite athletes: a systematic review&lt;/title&gt;&lt;secondary-title&gt;Sports Medicine&lt;/secondary-title&gt;&lt;/titles&gt;&lt;periodical&gt;&lt;full-title&gt;Sports Medicine&lt;/full-title&gt;&lt;abbr-1&gt;Sports Med.&lt;/abbr-1&gt;&lt;abbr-2&gt;Sports Med&lt;/abbr-2&gt;&lt;/periodical&gt;&lt;pages&gt;1763-74&lt;/pages&gt;&lt;volume&gt;44&lt;/volume&gt;&lt;dates&gt;&lt;year&gt;2014&lt;/year&gt;&lt;/dates&gt;&lt;urls&gt;&lt;/urls&gt;&lt;electronic-resource-num&gt;10.1007/s40279-014-0239-x&lt;/electronic-resource-num&gt;&lt;/record&gt;&lt;/Cite&gt;&lt;/EndNote&gt;</w:instrText>
      </w:r>
      <w:r>
        <w:fldChar w:fldCharType="separate"/>
      </w:r>
      <w:r>
        <w:rPr>
          <w:noProof/>
        </w:rPr>
        <w:t>(</w:t>
      </w:r>
      <w:hyperlink w:anchor="_ENREF_8" w:tooltip="Malcata, 2014 #18" w:history="1">
        <w:r>
          <w:rPr>
            <w:rStyle w:val="Hyperlink"/>
            <w:color w:val="auto"/>
            <w:u w:val="none"/>
          </w:rPr>
          <w:t>2014</w:t>
        </w:r>
      </w:hyperlink>
      <w:r>
        <w:rPr>
          <w:noProof/>
        </w:rPr>
        <w:t>)</w:t>
      </w:r>
      <w:r>
        <w:fldChar w:fldCharType="end"/>
      </w:r>
      <w:r>
        <w:t>, so see my remarks above about retirement of statistical significance. In any case, I suspect a placebo effect, because heart rates and perceived exertion were substantially higher in the self-selected condition.</w:t>
      </w:r>
    </w:p>
    <w:p w14:paraId="54C286FD" w14:textId="27411582" w:rsidR="002D6F7F" w:rsidRDefault="002D6F7F" w:rsidP="002D6F7F">
      <w:r>
        <w:t xml:space="preserve">A specific high-intensity </w:t>
      </w:r>
      <w:r w:rsidRPr="00C00B0F">
        <w:rPr>
          <w:b/>
          <w:color w:val="D60093"/>
        </w:rPr>
        <w:t xml:space="preserve">warm-up </w:t>
      </w:r>
      <w:r>
        <w:t xml:space="preserve">gave an improvement of 1.2% in overall time compared with two other warmups when six elite </w:t>
      </w:r>
      <w:r w:rsidRPr="00067113">
        <w:rPr>
          <w:b/>
          <w:color w:val="0000FF"/>
        </w:rPr>
        <w:t>triathletes</w:t>
      </w:r>
      <w:r>
        <w:t xml:space="preserve"> (3 females, 3 males) performed a simulated "mixed" triathlon lasting ~20 min in crossover fashion. [PALMER, R.]</w:t>
      </w:r>
      <w:r w:rsidR="00484034">
        <w:t>. </w:t>
      </w:r>
      <w:r>
        <w:t xml:space="preserve"> See the abstract or slideshow for the warm-up details. </w:t>
      </w:r>
      <w:r w:rsidR="00484034">
        <w:t>The s</w:t>
      </w:r>
      <w:r>
        <w:t xml:space="preserve">mallest important is probably similar to that of other triathlons, ~0.3% </w:t>
      </w:r>
      <w:r w:rsidR="00716053">
        <w:fldChar w:fldCharType="begin"/>
      </w:r>
      <w:r w:rsidR="00716053">
        <w:instrText xml:space="preserve"> ADDIN EN.CITE &lt;EndNote&gt;&lt;Cite&gt;&lt;Author&gt;Malcata&lt;/Author&gt;&lt;Year&gt;2014&lt;/Year&gt;&lt;RecNum&gt;18&lt;/RecNum&gt;&lt;DisplayText&gt;(Malcata &amp;amp; Hopkins, 2014)&lt;/DisplayText&gt;&lt;record&gt;&lt;rec-number&gt;18&lt;/rec-number&gt;&lt;foreign-keys&gt;&lt;key app="EN" db-id="te9vprw9e00dz4eexzlp5sr0spdwepwzed52" timestamp="1581894474"&gt;18&lt;/key&gt;&lt;/foreign-keys&gt;&lt;ref-type name="Journal Article"&gt;17&lt;/ref-type&gt;&lt;contributors&gt;&lt;authors&gt;&lt;author&gt;Malcata, R M&lt;/author&gt;&lt;author&gt;Hopkins, W G&lt;/author&gt;&lt;/authors&gt;&lt;/contributors&gt;&lt;titles&gt;&lt;title&gt;Variability of competitive performance of elite athletes: a systematic review&lt;/title&gt;&lt;secondary-title&gt;Sports Medicine&lt;/secondary-title&gt;&lt;/titles&gt;&lt;periodical&gt;&lt;full-title&gt;Sports Medicine&lt;/full-title&gt;&lt;abbr-1&gt;Sports Med.&lt;/abbr-1&gt;&lt;abbr-2&gt;Sports Med&lt;/abbr-2&gt;&lt;/periodical&gt;&lt;pages&gt;1763-74&lt;/pages&gt;&lt;volume&gt;44&lt;/volume&gt;&lt;dates&gt;&lt;year&gt;2014&lt;/year&gt;&lt;/dates&gt;&lt;urls&gt;&lt;/urls&gt;&lt;electronic-resource-num&gt;10.1007/s40279-014-0239-x&lt;/electronic-resource-num&gt;&lt;/record&gt;&lt;/Cite&gt;&lt;/EndNote&gt;</w:instrText>
      </w:r>
      <w:r w:rsidR="00716053">
        <w:fldChar w:fldCharType="separate"/>
      </w:r>
      <w:r w:rsidR="00716053">
        <w:rPr>
          <w:noProof/>
        </w:rPr>
        <w:t>(</w:t>
      </w:r>
      <w:hyperlink w:anchor="_ENREF_8" w:tooltip="Malcata, 2014 #18" w:history="1">
        <w:r w:rsidR="007E681E">
          <w:rPr>
            <w:noProof/>
          </w:rPr>
          <w:t>Malcata &amp; Hopkins, 2014</w:t>
        </w:r>
      </w:hyperlink>
      <w:r w:rsidR="00716053">
        <w:rPr>
          <w:noProof/>
        </w:rPr>
        <w:t>)</w:t>
      </w:r>
      <w:r w:rsidR="00716053">
        <w:fldChar w:fldCharType="end"/>
      </w:r>
      <w:r>
        <w:t>.</w:t>
      </w:r>
    </w:p>
    <w:p w14:paraId="7D2C944D" w14:textId="4DDEE2EF" w:rsidR="009C0B04" w:rsidRDefault="00D84BA7" w:rsidP="002D6F7F">
      <w:r>
        <w:t xml:space="preserve">A crossover with 12 physically active </w:t>
      </w:r>
      <w:r w:rsidRPr="00D84BA7">
        <w:rPr>
          <w:b/>
          <w:color w:val="0000FF"/>
        </w:rPr>
        <w:t>men</w:t>
      </w:r>
      <w:r>
        <w:t xml:space="preserve"> showed that, c</w:t>
      </w:r>
      <w:r w:rsidR="009C0B04">
        <w:t xml:space="preserve">ompared with no re-warm-up control, </w:t>
      </w:r>
      <w:r w:rsidR="00FD3CB3">
        <w:t>a</w:t>
      </w:r>
      <w:r w:rsidR="009C0B04">
        <w:t xml:space="preserve"> 1-min </w:t>
      </w:r>
      <w:r w:rsidR="009C0B04" w:rsidRPr="00D84BA7">
        <w:rPr>
          <w:b/>
          <w:color w:val="D60093"/>
        </w:rPr>
        <w:t>re-warm-up</w:t>
      </w:r>
      <w:r w:rsidR="009C0B04">
        <w:t xml:space="preserve"> </w:t>
      </w:r>
      <w:r w:rsidR="00FD3CB3">
        <w:t>at half time maintained sprint speed in the second half in tests simulating the demands of a soccer match</w:t>
      </w:r>
      <w:r>
        <w:t>. [</w:t>
      </w:r>
      <w:r w:rsidRPr="00D84BA7">
        <w:t>YANAOKA, T.</w:t>
      </w:r>
      <w:r>
        <w:t>]</w:t>
      </w:r>
    </w:p>
    <w:p w14:paraId="723E7ED2" w14:textId="6E8495E9" w:rsidR="002D6F7F" w:rsidRDefault="002D6F7F" w:rsidP="002D6F7F">
      <w:r>
        <w:t xml:space="preserve">A self-selected set of reps produced greater </w:t>
      </w:r>
      <w:r w:rsidRPr="00C00B0F">
        <w:rPr>
          <w:b/>
          <w:color w:val="D60093"/>
        </w:rPr>
        <w:t>post-activation potentiation</w:t>
      </w:r>
      <w:r>
        <w:t xml:space="preserve"> of a barbell squat jump than the same number of reps</w:t>
      </w:r>
      <w:r w:rsidR="009F5868">
        <w:t xml:space="preserve"> when it was</w:t>
      </w:r>
      <w:r>
        <w:t xml:space="preserve"> </w:t>
      </w:r>
      <w:r w:rsidR="009F5868">
        <w:t xml:space="preserve">imposed </w:t>
      </w:r>
      <w:r>
        <w:t>(</w:t>
      </w:r>
      <w:r w:rsidR="009F5868">
        <w:t>!</w:t>
      </w:r>
      <w:r>
        <w:t xml:space="preserve">) in 15 male </w:t>
      </w:r>
      <w:r w:rsidRPr="00067113">
        <w:rPr>
          <w:b/>
          <w:color w:val="0000FF"/>
        </w:rPr>
        <w:t>basketball</w:t>
      </w:r>
      <w:r>
        <w:t xml:space="preserve"> players.[</w:t>
      </w:r>
      <w:r w:rsidRPr="00AB4AFD">
        <w:t>DELLO-IACONO, A.</w:t>
      </w:r>
      <w:r>
        <w:t>]. In my comments on the message board (no response so far), I wondered whether the nocebo effect of the imposed condition would be overwhelmed by motivation in competition.</w:t>
      </w:r>
    </w:p>
    <w:p w14:paraId="62942D55" w14:textId="4F2CCBBF" w:rsidR="002D6F7F" w:rsidRDefault="002D6F7F" w:rsidP="002D6F7F">
      <w:r w:rsidRPr="006D6B17">
        <w:t>A conditioning squat exercise</w:t>
      </w:r>
      <w:r>
        <w:t xml:space="preserve"> produced a 5.5% </w:t>
      </w:r>
      <w:r w:rsidRPr="00C00B0F">
        <w:rPr>
          <w:b/>
          <w:color w:val="D60093"/>
        </w:rPr>
        <w:t>post-activation potentiation</w:t>
      </w:r>
      <w:r>
        <w:t xml:space="preserve"> of counter-movement jump height in 15 trained </w:t>
      </w:r>
      <w:r w:rsidRPr="00067113">
        <w:rPr>
          <w:b/>
          <w:color w:val="0000FF"/>
        </w:rPr>
        <w:t>young</w:t>
      </w:r>
      <w:r>
        <w:t xml:space="preserve"> </w:t>
      </w:r>
      <w:r w:rsidRPr="00067113">
        <w:rPr>
          <w:b/>
          <w:color w:val="0000FF"/>
        </w:rPr>
        <w:t>adults</w:t>
      </w:r>
      <w:r>
        <w:t>. [</w:t>
      </w:r>
      <w:r w:rsidRPr="006D6B17">
        <w:t>BOURGEOIS, H.</w:t>
      </w:r>
      <w:r>
        <w:t>]</w:t>
      </w:r>
    </w:p>
    <w:p w14:paraId="0B2723D8" w14:textId="2D445A34" w:rsidR="007A472E" w:rsidRDefault="007A472E" w:rsidP="007001FC">
      <w:r>
        <w:t xml:space="preserve">From the symposium on </w:t>
      </w:r>
      <w:r w:rsidRPr="00F370AF">
        <w:rPr>
          <w:b/>
          <w:color w:val="D60093"/>
        </w:rPr>
        <w:t>pacing</w:t>
      </w:r>
      <w:r>
        <w:t xml:space="preserve"> (IS-AP06)… "</w:t>
      </w:r>
      <w:r w:rsidRPr="007A472E">
        <w:t xml:space="preserve">Coaches and trainers are advised to incorporate pacing as a performance characteristic in their talent development programs by stimulating their </w:t>
      </w:r>
      <w:r w:rsidRPr="00067113">
        <w:rPr>
          <w:b/>
          <w:color w:val="0000FF"/>
        </w:rPr>
        <w:t>athletes</w:t>
      </w:r>
      <w:r w:rsidRPr="007A472E">
        <w:t xml:space="preserve"> to reflect, plan, monitor and evaluate their races on a regular basis to build performance templates and as such, improve their performance.</w:t>
      </w:r>
      <w:r>
        <w:t>" [</w:t>
      </w:r>
      <w:r w:rsidRPr="007A472E">
        <w:t>ELFERINK-GEMSER, M.T.</w:t>
      </w:r>
      <w:r>
        <w:t>]</w:t>
      </w:r>
    </w:p>
    <w:p w14:paraId="0CD127C2" w14:textId="15C1420C" w:rsidR="002D6F7F" w:rsidRDefault="002D6F7F" w:rsidP="002D6F7F">
      <w:r>
        <w:t xml:space="preserve">In a study of ultra-endurance </w:t>
      </w:r>
      <w:r w:rsidRPr="00C00B0F">
        <w:rPr>
          <w:b/>
          <w:color w:val="D60093"/>
        </w:rPr>
        <w:t>pacing</w:t>
      </w:r>
      <w:r>
        <w:t>, f</w:t>
      </w:r>
      <w:r w:rsidRPr="00841CE4">
        <w:t xml:space="preserve">aster </w:t>
      </w:r>
      <w:r w:rsidRPr="00067113">
        <w:rPr>
          <w:b/>
          <w:color w:val="0000FF"/>
        </w:rPr>
        <w:lastRenderedPageBreak/>
        <w:t>cyclists</w:t>
      </w:r>
      <w:r>
        <w:t xml:space="preserve"> in a </w:t>
      </w:r>
      <w:r w:rsidRPr="00841CE4">
        <w:t>24-hour mountain bike race</w:t>
      </w:r>
      <w:r>
        <w:t xml:space="preserve"> of 837 males and 157 females started with </w:t>
      </w:r>
      <w:r w:rsidRPr="00841CE4">
        <w:t xml:space="preserve">a lower </w:t>
      </w:r>
      <w:r>
        <w:t xml:space="preserve">relative </w:t>
      </w:r>
      <w:r w:rsidRPr="00841CE4">
        <w:t xml:space="preserve">speed and </w:t>
      </w:r>
      <w:r>
        <w:t xml:space="preserve">showed </w:t>
      </w:r>
      <w:r w:rsidRPr="00841CE4">
        <w:t>a less pronounced decrease in the last lap</w:t>
      </w:r>
      <w:r>
        <w:t xml:space="preserve">, suggesting </w:t>
      </w:r>
      <w:r w:rsidRPr="00841CE4">
        <w:t xml:space="preserve">that </w:t>
      </w:r>
      <w:r>
        <w:t>"</w:t>
      </w:r>
      <w:r w:rsidRPr="00841CE4">
        <w:t>cyclists should adopt conservative initial speeds to improve performance</w:t>
      </w:r>
      <w:r>
        <w:t>". [</w:t>
      </w:r>
      <w:r w:rsidRPr="00680292">
        <w:t>MATTA, G.</w:t>
      </w:r>
      <w:r w:rsidR="00CD0936">
        <w:t xml:space="preserve">; YIA Session </w:t>
      </w:r>
      <w:r w:rsidR="00CD0936" w:rsidRPr="00CD0936">
        <w:t>OP-AP18</w:t>
      </w:r>
      <w:r w:rsidR="00CD0936">
        <w:t>, 2nd speaker at 20:00</w:t>
      </w:r>
      <w:r>
        <w:t>]</w:t>
      </w:r>
    </w:p>
    <w:p w14:paraId="367156D9" w14:textId="53EFE62E" w:rsidR="002D6F7F" w:rsidRDefault="002D6F7F" w:rsidP="002D6F7F">
      <w:r>
        <w:t>Over</w:t>
      </w:r>
      <w:r w:rsidRPr="005621DE">
        <w:t xml:space="preserve"> 15 </w:t>
      </w:r>
      <w:r>
        <w:t>months, 36</w:t>
      </w:r>
      <w:r w:rsidRPr="005621DE">
        <w:t xml:space="preserve"> elite </w:t>
      </w:r>
      <w:r w:rsidRPr="00067113">
        <w:rPr>
          <w:b/>
          <w:color w:val="0000FF"/>
        </w:rPr>
        <w:t>tennis</w:t>
      </w:r>
      <w:r w:rsidRPr="005621DE">
        <w:t xml:space="preserve"> players </w:t>
      </w:r>
      <w:r>
        <w:t>completed</w:t>
      </w:r>
      <w:r w:rsidRPr="005621DE">
        <w:t xml:space="preserve"> questionnaires about daily training </w:t>
      </w:r>
      <w:r>
        <w:t>and recovery therefrom. "I</w:t>
      </w:r>
      <w:r w:rsidRPr="000D41DC">
        <w:t>ndependently of training</w:t>
      </w:r>
      <w:r>
        <w:t xml:space="preserve">, </w:t>
      </w:r>
      <w:r w:rsidRPr="000D41DC">
        <w:t xml:space="preserve">cooling strategies </w:t>
      </w:r>
      <w:r>
        <w:t>decreased m</w:t>
      </w:r>
      <w:r w:rsidRPr="000D41DC">
        <w:t>uscle soreness</w:t>
      </w:r>
      <w:r>
        <w:t>..</w:t>
      </w:r>
      <w:r w:rsidRPr="000D41DC">
        <w:t xml:space="preserve">. </w:t>
      </w:r>
      <w:r>
        <w:t xml:space="preserve">and </w:t>
      </w:r>
      <w:r w:rsidRPr="000D41DC">
        <w:t xml:space="preserve">whole-body </w:t>
      </w:r>
      <w:r w:rsidRPr="00C00B0F">
        <w:rPr>
          <w:b/>
          <w:color w:val="D60093"/>
        </w:rPr>
        <w:t>cryotherapy</w:t>
      </w:r>
      <w:r w:rsidRPr="000D41DC">
        <w:t xml:space="preserve"> induced greater </w:t>
      </w:r>
      <w:r w:rsidRPr="00C00B0F">
        <w:rPr>
          <w:b/>
          <w:color w:val="D60093"/>
        </w:rPr>
        <w:t>recovery</w:t>
      </w:r>
      <w:r w:rsidRPr="000D41DC">
        <w:t xml:space="preserve"> compared to cold-water immersion</w:t>
      </w:r>
      <w:r>
        <w:t>." [</w:t>
      </w:r>
      <w:r w:rsidRPr="000D41DC">
        <w:t>POIGNARD, M.</w:t>
      </w:r>
      <w:r>
        <w:t>]</w:t>
      </w:r>
    </w:p>
    <w:p w14:paraId="625E3591" w14:textId="18B47612" w:rsidR="007001FC" w:rsidRDefault="00854FED" w:rsidP="007001FC">
      <w:r w:rsidRPr="00854FED">
        <w:t>Who</w:t>
      </w:r>
      <w:r>
        <w:t xml:space="preserve">le-body </w:t>
      </w:r>
      <w:r w:rsidRPr="00F370AF">
        <w:rPr>
          <w:b/>
          <w:color w:val="D60093"/>
        </w:rPr>
        <w:t>cryotherapy</w:t>
      </w:r>
      <w:r>
        <w:t xml:space="preserve"> (-</w:t>
      </w:r>
      <w:r w:rsidRPr="00854FED">
        <w:t>13</w:t>
      </w:r>
      <w:r>
        <w:t xml:space="preserve">5 </w:t>
      </w:r>
      <w:r w:rsidRPr="00854FED">
        <w:t>℃</w:t>
      </w:r>
      <w:r>
        <w:t xml:space="preserve">) compared with control (-59 </w:t>
      </w:r>
      <w:r w:rsidRPr="00854FED">
        <w:t>℃</w:t>
      </w:r>
      <w:r>
        <w:t xml:space="preserve">) in a </w:t>
      </w:r>
      <w:r w:rsidRPr="00854FED">
        <w:t xml:space="preserve">multiple group cross-over </w:t>
      </w:r>
      <w:r>
        <w:t xml:space="preserve">with 27 male </w:t>
      </w:r>
      <w:r w:rsidRPr="00067113">
        <w:rPr>
          <w:b/>
          <w:color w:val="0000FF"/>
        </w:rPr>
        <w:t>athletes</w:t>
      </w:r>
      <w:r>
        <w:t xml:space="preserve"> may have had a substantial effect on countermovment-jump power an hour or so later, but </w:t>
      </w:r>
      <w:r w:rsidR="004B770D">
        <w:t xml:space="preserve">comparisons of </w:t>
      </w:r>
      <w:r>
        <w:t>effects on jump height were unclear</w:t>
      </w:r>
      <w:r w:rsidR="004B770D">
        <w:t>. [</w:t>
      </w:r>
      <w:r w:rsidR="004B770D" w:rsidRPr="004B770D">
        <w:t>PARTRIDGE, E.</w:t>
      </w:r>
      <w:r w:rsidR="00840703">
        <w:t xml:space="preserve">; YIA Session </w:t>
      </w:r>
      <w:r w:rsidR="00840703" w:rsidRPr="00031B82">
        <w:t>OP-AP17</w:t>
      </w:r>
      <w:r w:rsidR="00840703">
        <w:t>, 2nd speaker at 18:00</w:t>
      </w:r>
      <w:r w:rsidR="004B770D">
        <w:t>]</w:t>
      </w:r>
    </w:p>
    <w:p w14:paraId="037DE5CA" w14:textId="1D29CBBB" w:rsidR="008217F0" w:rsidRDefault="00454D3F" w:rsidP="007001FC">
      <w:r w:rsidRPr="00454D3F">
        <w:t>Active</w:t>
      </w:r>
      <w:r w:rsidR="0042137E">
        <w:t xml:space="preserve"> compared with passive</w:t>
      </w:r>
      <w:r w:rsidRPr="00454D3F">
        <w:t xml:space="preserve"> </w:t>
      </w:r>
      <w:r w:rsidRPr="00C00B0F">
        <w:rPr>
          <w:b/>
          <w:color w:val="D60093"/>
        </w:rPr>
        <w:t>recovery</w:t>
      </w:r>
      <w:r w:rsidRPr="00454D3F">
        <w:t xml:space="preserve"> </w:t>
      </w:r>
      <w:r>
        <w:t>the</w:t>
      </w:r>
      <w:r w:rsidRPr="00454D3F">
        <w:t xml:space="preserve"> day after a high-intensity exercise session </w:t>
      </w:r>
      <w:r w:rsidR="0042137E">
        <w:t xml:space="preserve">had a </w:t>
      </w:r>
      <w:r w:rsidR="004F0599">
        <w:t>negative</w:t>
      </w:r>
      <w:r w:rsidR="0042137E">
        <w:t xml:space="preserve"> effect on a countermovement jump 24 h but not 48 h later</w:t>
      </w:r>
      <w:r>
        <w:t xml:space="preserve"> in </w:t>
      </w:r>
      <w:r w:rsidRPr="00454D3F">
        <w:t>a cross-over study</w:t>
      </w:r>
      <w:r>
        <w:t xml:space="preserve"> of </w:t>
      </w:r>
      <w:r w:rsidRPr="00454D3F">
        <w:t xml:space="preserve">11 well-trained male </w:t>
      </w:r>
      <w:r w:rsidRPr="00067113">
        <w:rPr>
          <w:b/>
          <w:color w:val="0000FF"/>
        </w:rPr>
        <w:t>intermittent</w:t>
      </w:r>
      <w:r w:rsidRPr="00454D3F">
        <w:t xml:space="preserve"> </w:t>
      </w:r>
      <w:r w:rsidRPr="00067113">
        <w:rPr>
          <w:b/>
          <w:color w:val="0000FF"/>
        </w:rPr>
        <w:t>sport</w:t>
      </w:r>
      <w:r w:rsidRPr="00454D3F">
        <w:t xml:space="preserve"> </w:t>
      </w:r>
      <w:r w:rsidRPr="00067113">
        <w:rPr>
          <w:b/>
          <w:color w:val="0000FF"/>
        </w:rPr>
        <w:t>athletes</w:t>
      </w:r>
      <w:r w:rsidR="0042137E">
        <w:t xml:space="preserve">. There was little evidence of consistent individual responses when the protocols were repeated. </w:t>
      </w:r>
      <w:r w:rsidR="004F0599">
        <w:t>"A</w:t>
      </w:r>
      <w:r w:rsidR="004F0599" w:rsidRPr="004F0599">
        <w:t xml:space="preserve">thletes and their coaches are advised to focus on recovery modalities other than </w:t>
      </w:r>
      <w:r w:rsidR="004F0599">
        <w:t>active." [</w:t>
      </w:r>
      <w:r w:rsidR="004F0599" w:rsidRPr="004F0599">
        <w:t>WIEWELHOVE, T.</w:t>
      </w:r>
      <w:r w:rsidR="004F0599">
        <w:t>]</w:t>
      </w:r>
    </w:p>
    <w:p w14:paraId="6779915C" w14:textId="49540921" w:rsidR="00D75C14" w:rsidRDefault="00D75C14" w:rsidP="007001FC">
      <w:r>
        <w:t xml:space="preserve"> Three </w:t>
      </w:r>
      <w:r w:rsidRPr="002E0BB1">
        <w:t xml:space="preserve">brief-contact </w:t>
      </w:r>
      <w:r w:rsidRPr="00944188">
        <w:rPr>
          <w:b/>
          <w:color w:val="D60093"/>
        </w:rPr>
        <w:t xml:space="preserve">relaxation </w:t>
      </w:r>
      <w:r w:rsidRPr="00D75C14">
        <w:t>interventions</w:t>
      </w:r>
      <w:r>
        <w:t xml:space="preserve"> had unclear effects on 3-km run time in a controlled trial of 39 club-level </w:t>
      </w:r>
      <w:r w:rsidRPr="00D75C14">
        <w:rPr>
          <w:b/>
          <w:color w:val="0000FF"/>
        </w:rPr>
        <w:t>runners</w:t>
      </w:r>
      <w:r>
        <w:t xml:space="preserve"> presented by the third speaker in a symposium (IS-SH08)</w:t>
      </w:r>
      <w:r w:rsidR="00B01EAF">
        <w:t>.</w:t>
      </w:r>
      <w:r>
        <w:t xml:space="preserve"> [</w:t>
      </w:r>
      <w:r w:rsidRPr="002E0BB1">
        <w:t>BRICK, N.</w:t>
      </w:r>
      <w:r>
        <w:t>]</w:t>
      </w:r>
    </w:p>
    <w:p w14:paraId="6AD25074" w14:textId="6DC0F1E7" w:rsidR="00F45417" w:rsidRDefault="00F45417" w:rsidP="000057AA">
      <w:pPr>
        <w:pStyle w:val="Heading1"/>
      </w:pPr>
      <w:bookmarkStart w:id="17" w:name="_Injury"/>
      <w:bookmarkStart w:id="18" w:name="_Injury_and_Health"/>
      <w:bookmarkStart w:id="19" w:name="_Injury_Risk"/>
      <w:bookmarkEnd w:id="17"/>
      <w:bookmarkEnd w:id="18"/>
      <w:bookmarkEnd w:id="19"/>
      <w:r>
        <w:t>Injury</w:t>
      </w:r>
      <w:r w:rsidR="00772FB6">
        <w:t xml:space="preserve"> </w:t>
      </w:r>
      <w:r w:rsidR="009C759B">
        <w:t>Risk</w:t>
      </w:r>
    </w:p>
    <w:p w14:paraId="22C21756" w14:textId="2710E230" w:rsidR="00DC4D68" w:rsidRDefault="00DC4D68" w:rsidP="00DC4D68">
      <w:r w:rsidRPr="00756223">
        <w:rPr>
          <w:rFonts w:ascii="Arial Narrow" w:hAnsi="Arial Narrow"/>
          <w:color w:val="FF0000"/>
          <w:highlight w:val="yellow"/>
        </w:rPr>
        <w:t>Wow!</w:t>
      </w:r>
      <w:r>
        <w:t xml:space="preserve"> In a</w:t>
      </w:r>
      <w:r w:rsidRPr="00B445FE">
        <w:t xml:space="preserve"> prospective cohort study </w:t>
      </w:r>
      <w:r>
        <w:t>of</w:t>
      </w:r>
      <w:r w:rsidRPr="00B445FE">
        <w:t xml:space="preserve"> 61 Belgian and 34 </w:t>
      </w:r>
      <w:r>
        <w:t>UK</w:t>
      </w:r>
      <w:r w:rsidRPr="00B445FE">
        <w:t xml:space="preserve"> professional </w:t>
      </w:r>
      <w:r w:rsidR="001E7D3B">
        <w:rPr>
          <w:b/>
          <w:color w:val="0000FF"/>
        </w:rPr>
        <w:t>soccer</w:t>
      </w:r>
      <w:r w:rsidRPr="00B445FE">
        <w:t xml:space="preserve"> players</w:t>
      </w:r>
      <w:r>
        <w:t xml:space="preserve"> over three seasons, players with </w:t>
      </w:r>
      <w:r w:rsidRPr="00B445FE">
        <w:t xml:space="preserve">fast </w:t>
      </w:r>
      <w:r>
        <w:t>"</w:t>
      </w:r>
      <w:r w:rsidRPr="000A02AA">
        <w:rPr>
          <w:b/>
          <w:color w:val="D60093"/>
        </w:rPr>
        <w:t>typology</w:t>
      </w:r>
      <w:r>
        <w:t xml:space="preserve">" in the soleus muscle had a much higher risk of a </w:t>
      </w:r>
      <w:r w:rsidRPr="00B445FE">
        <w:t xml:space="preserve">new </w:t>
      </w:r>
      <w:r>
        <w:t>hamstring strain injury: hazard ratios of  5.3 and 2.5 relative to players with slow and intermediate typology. Players with fast typology showed more fatigue of high-intensity efforts in matches, and the authors suggested that they would show more accumulated fatigue in training, hence they propose individualized training and recovery cycles based on muscle typology [</w:t>
      </w:r>
      <w:r w:rsidRPr="00EE477B">
        <w:t>LIEVENS, E.</w:t>
      </w:r>
      <w:r>
        <w:t xml:space="preserve">; 5th presentation in YIA Session </w:t>
      </w:r>
      <w:r w:rsidRPr="00105126">
        <w:t>OP-AP19</w:t>
      </w:r>
      <w:r>
        <w:t xml:space="preserve"> at 1:05:00].  (Typology is the relative proportion of fast fibers in a muscle, </w:t>
      </w:r>
      <w:r w:rsidRPr="00B445FE">
        <w:t>estimated</w:t>
      </w:r>
      <w:r>
        <w:t xml:space="preserve"> from carnosine concentration measured non-invasively</w:t>
      </w:r>
      <w:r w:rsidRPr="00B445FE">
        <w:t xml:space="preserve"> </w:t>
      </w:r>
      <w:r>
        <w:t xml:space="preserve">with </w:t>
      </w:r>
      <w:r w:rsidRPr="00CC262C">
        <w:t>magnetic resonance spectroscopy</w:t>
      </w:r>
      <w:r>
        <w:t xml:space="preserve">. See </w:t>
      </w:r>
      <w:hyperlink w:anchor="typology" w:history="1">
        <w:r w:rsidRPr="00105126">
          <w:rPr>
            <w:rStyle w:val="Hyperlink"/>
            <w:noProof w:val="0"/>
          </w:rPr>
          <w:t>below</w:t>
        </w:r>
      </w:hyperlink>
      <w:r>
        <w:t xml:space="preserve"> for another study using this technique.) </w:t>
      </w:r>
    </w:p>
    <w:p w14:paraId="00A0EC79" w14:textId="28786BD8" w:rsidR="00BE56EE" w:rsidRDefault="00BE56EE" w:rsidP="00DC4D68">
      <w:r>
        <w:t xml:space="preserve">A retrospective and 4-month prospective study of </w:t>
      </w:r>
      <w:r w:rsidRPr="00B737F6">
        <w:rPr>
          <w:b/>
          <w:color w:val="D60093"/>
        </w:rPr>
        <w:t>any-injury risk</w:t>
      </w:r>
      <w:r>
        <w:t xml:space="preserve"> with 185 and 96 sport-science </w:t>
      </w:r>
      <w:r w:rsidRPr="00B737F6">
        <w:rPr>
          <w:b/>
          <w:color w:val="0000FF"/>
        </w:rPr>
        <w:t>students</w:t>
      </w:r>
      <w:r>
        <w:t xml:space="preserve"> respectively showed that a cluster of students described as high in </w:t>
      </w:r>
      <w:r w:rsidRPr="00B737F6">
        <w:rPr>
          <w:b/>
          <w:color w:val="D60093"/>
        </w:rPr>
        <w:t>perfectionistic</w:t>
      </w:r>
      <w:r>
        <w:t xml:space="preserve"> strivings and concerns had the highest risk retrospectively and prospectively compared with three other clusters [</w:t>
      </w:r>
      <w:r w:rsidRPr="00800752">
        <w:t>DE-MARIA, A.</w:t>
      </w:r>
      <w:r>
        <w:t>]. Winner of young-investigator 1st prize in posters.</w:t>
      </w:r>
    </w:p>
    <w:p w14:paraId="733E2163" w14:textId="355E4908" w:rsidR="00AD5E7E" w:rsidRDefault="00AD5E7E" w:rsidP="00AD5E7E">
      <w:r>
        <w:t>From a symposium (</w:t>
      </w:r>
      <w:r w:rsidRPr="002B5A7F">
        <w:t>IS-AP05</w:t>
      </w:r>
      <w:r>
        <w:t xml:space="preserve">) on </w:t>
      </w:r>
      <w:r w:rsidRPr="002D6F7F">
        <w:rPr>
          <w:b/>
          <w:color w:val="D60093"/>
        </w:rPr>
        <w:t>hamstring</w:t>
      </w:r>
      <w:r>
        <w:t xml:space="preserve"> </w:t>
      </w:r>
      <w:r w:rsidRPr="002D6F7F">
        <w:rPr>
          <w:b/>
          <w:color w:val="D60093"/>
        </w:rPr>
        <w:t>injuries</w:t>
      </w:r>
      <w:r>
        <w:t xml:space="preserve"> in </w:t>
      </w:r>
      <w:r w:rsidRPr="00866B62">
        <w:rPr>
          <w:b/>
          <w:color w:val="0000FF"/>
        </w:rPr>
        <w:t>soccer</w:t>
      </w:r>
      <w:r>
        <w:t xml:space="preserve">… </w:t>
      </w:r>
      <w:r w:rsidRPr="00B33CC8">
        <w:t xml:space="preserve">Assessment of quadriceps and hamstrings </w:t>
      </w:r>
      <w:r w:rsidRPr="00AD5E7E">
        <w:rPr>
          <w:b/>
          <w:color w:val="D60093"/>
        </w:rPr>
        <w:t>co-activation</w:t>
      </w:r>
      <w:r>
        <w:t xml:space="preserve"> </w:t>
      </w:r>
      <w:r w:rsidRPr="00B33CC8">
        <w:t>could be used for prevention and rehabilitation</w:t>
      </w:r>
      <w:r>
        <w:t xml:space="preserve"> [</w:t>
      </w:r>
      <w:r w:rsidRPr="00B33CC8">
        <w:t>NAVARRO, E.</w:t>
      </w:r>
      <w:r>
        <w:t xml:space="preserve">], and tension-myography can be used to assess and correct </w:t>
      </w:r>
      <w:r w:rsidRPr="00AD5E7E">
        <w:rPr>
          <w:b/>
          <w:color w:val="D60093"/>
        </w:rPr>
        <w:t>asymmetries</w:t>
      </w:r>
      <w:r>
        <w:t xml:space="preserve"> and thereby reduce injuries (by 40%) [</w:t>
      </w:r>
      <w:r w:rsidRPr="00B33CC8">
        <w:t>GONZÁLEZ, C.</w:t>
      </w:r>
      <w:r>
        <w:t xml:space="preserve">]. </w:t>
      </w:r>
    </w:p>
    <w:p w14:paraId="3193D21F" w14:textId="718390A2" w:rsidR="00AD5E7E" w:rsidRDefault="00AD5E7E" w:rsidP="00AD5E7E">
      <w:r>
        <w:t xml:space="preserve">Here's a whole symposium (IS-BM02) on </w:t>
      </w:r>
      <w:r w:rsidRPr="00765F66">
        <w:t>injuries</w:t>
      </w:r>
      <w:r>
        <w:t xml:space="preserve"> in </w:t>
      </w:r>
      <w:r w:rsidRPr="00866B62">
        <w:rPr>
          <w:b/>
          <w:color w:val="0000FF"/>
        </w:rPr>
        <w:t>alpine</w:t>
      </w:r>
      <w:r>
        <w:t xml:space="preserve"> </w:t>
      </w:r>
      <w:r w:rsidRPr="00866B62">
        <w:rPr>
          <w:b/>
          <w:color w:val="0000FF"/>
        </w:rPr>
        <w:t>skiing</w:t>
      </w:r>
      <w:r>
        <w:t xml:space="preserve">. Physical </w:t>
      </w:r>
      <w:r w:rsidRPr="00AD5E7E">
        <w:rPr>
          <w:b/>
          <w:color w:val="D60093"/>
        </w:rPr>
        <w:t>fitness</w:t>
      </w:r>
      <w:r>
        <w:t xml:space="preserve"> reduces the risk across all ages and levels [</w:t>
      </w:r>
      <w:r w:rsidRPr="00F92F2D">
        <w:t>STEIDL-MÜLLER, L.</w:t>
      </w:r>
      <w:r>
        <w:t xml:space="preserve">].  </w:t>
      </w:r>
      <w:r w:rsidRPr="003E1F62">
        <w:t xml:space="preserve">For </w:t>
      </w:r>
      <w:r>
        <w:t xml:space="preserve">prevention of </w:t>
      </w:r>
      <w:r w:rsidRPr="00765F66">
        <w:rPr>
          <w:b/>
          <w:color w:val="D60093"/>
        </w:rPr>
        <w:t>ACL</w:t>
      </w:r>
      <w:r>
        <w:t xml:space="preserve"> </w:t>
      </w:r>
      <w:r w:rsidRPr="00765F66">
        <w:rPr>
          <w:b/>
          <w:color w:val="D60093"/>
        </w:rPr>
        <w:t>injury</w:t>
      </w:r>
      <w:r>
        <w:t>,</w:t>
      </w:r>
      <w:r w:rsidRPr="003E1F62">
        <w:t xml:space="preserve"> </w:t>
      </w:r>
      <w:r>
        <w:t xml:space="preserve">"assessment of </w:t>
      </w:r>
      <w:r w:rsidRPr="003E1F62">
        <w:t>maximal eccentric hamstrings strength</w:t>
      </w:r>
      <w:r>
        <w:t xml:space="preserve"> </w:t>
      </w:r>
      <w:r w:rsidRPr="003E1F62">
        <w:t xml:space="preserve">and </w:t>
      </w:r>
      <w:r>
        <w:t>cross-sectional area of the biceps femoris</w:t>
      </w:r>
      <w:r w:rsidRPr="003E1F62">
        <w:t xml:space="preserve"> </w:t>
      </w:r>
      <w:r>
        <w:t xml:space="preserve">long head </w:t>
      </w:r>
      <w:r w:rsidRPr="003E1F62">
        <w:t xml:space="preserve">may serve as clinically relevant alternative approaches to </w:t>
      </w:r>
      <w:r>
        <w:t>hamstrings/quadriceps</w:t>
      </w:r>
      <w:r w:rsidRPr="003E1F62">
        <w:t xml:space="preserve"> strength</w:t>
      </w:r>
      <w:r>
        <w:t xml:space="preserve"> ratio" [</w:t>
      </w:r>
      <w:r w:rsidRPr="00427A01">
        <w:t>SPÖRRI, J.</w:t>
      </w:r>
      <w:r>
        <w:t>].</w:t>
      </w:r>
    </w:p>
    <w:p w14:paraId="420A2E0A" w14:textId="37EF231C" w:rsidR="00AD5E7E" w:rsidRDefault="00AD5E7E" w:rsidP="00AD5E7E">
      <w:r w:rsidRPr="006B2E77">
        <w:t xml:space="preserve">Mental fatigue </w:t>
      </w:r>
      <w:r>
        <w:t>induced by the Stroop color-word test caused potentially risky impairment of</w:t>
      </w:r>
      <w:r w:rsidRPr="006B2E77">
        <w:t xml:space="preserve"> </w:t>
      </w:r>
      <w:r w:rsidRPr="00D460F6">
        <w:rPr>
          <w:b/>
          <w:color w:val="D60093"/>
        </w:rPr>
        <w:t>tackle</w:t>
      </w:r>
      <w:r w:rsidRPr="006B2E77">
        <w:t xml:space="preserve"> </w:t>
      </w:r>
      <w:r w:rsidRPr="00D460F6">
        <w:rPr>
          <w:b/>
          <w:color w:val="D60093"/>
        </w:rPr>
        <w:t>technique</w:t>
      </w:r>
      <w:r w:rsidRPr="006B2E77">
        <w:t xml:space="preserve"> in </w:t>
      </w:r>
      <w:r>
        <w:t xml:space="preserve">a crossover with 20 </w:t>
      </w:r>
      <w:r w:rsidRPr="00866B62">
        <w:rPr>
          <w:b/>
          <w:color w:val="0000FF"/>
        </w:rPr>
        <w:t>rugby</w:t>
      </w:r>
      <w:r w:rsidRPr="006B2E77">
        <w:t xml:space="preserve"> </w:t>
      </w:r>
      <w:r w:rsidRPr="00866B62">
        <w:rPr>
          <w:b/>
          <w:color w:val="0000FF"/>
        </w:rPr>
        <w:t>union</w:t>
      </w:r>
      <w:r w:rsidRPr="006B2E77">
        <w:t xml:space="preserve"> players</w:t>
      </w:r>
      <w:r>
        <w:t xml:space="preserve"> [</w:t>
      </w:r>
      <w:r w:rsidRPr="006B2E77">
        <w:t>DAVIDOW, D.</w:t>
      </w:r>
      <w:r>
        <w:t>]</w:t>
      </w:r>
      <w:r w:rsidR="006008F7">
        <w:t>.</w:t>
      </w:r>
      <w:r w:rsidR="00E74A3B">
        <w:t xml:space="preserve">  </w:t>
      </w:r>
      <w:r>
        <w:t>Now we need to see if mental fatigue in matches makes a difference.</w:t>
      </w:r>
    </w:p>
    <w:p w14:paraId="6BE62BB8" w14:textId="77777777" w:rsidR="008D7821" w:rsidRDefault="008D7821" w:rsidP="008D7821">
      <w:r>
        <w:t xml:space="preserve">In a 6-month prospective study of 34 elite </w:t>
      </w:r>
      <w:r w:rsidRPr="00866B62">
        <w:rPr>
          <w:b/>
          <w:color w:val="0000FF"/>
        </w:rPr>
        <w:t>golfers</w:t>
      </w:r>
      <w:r>
        <w:t xml:space="preserve"> initially free of injury, "</w:t>
      </w:r>
      <w:r w:rsidRPr="00C60C25">
        <w:t>poor</w:t>
      </w:r>
      <w:r w:rsidRPr="008D7821">
        <w:rPr>
          <w:b/>
          <w:color w:val="D60093"/>
        </w:rPr>
        <w:t xml:space="preserve"> spinal muscle</w:t>
      </w:r>
      <w:r w:rsidRPr="00C60C25">
        <w:t xml:space="preserve"> </w:t>
      </w:r>
      <w:r w:rsidRPr="00765F66">
        <w:rPr>
          <w:b/>
          <w:color w:val="D60093"/>
        </w:rPr>
        <w:t>recruitment</w:t>
      </w:r>
      <w:r w:rsidRPr="00C60C25">
        <w:t xml:space="preserve"> strategies</w:t>
      </w:r>
      <w:r>
        <w:t xml:space="preserve">" were associated with development of </w:t>
      </w:r>
      <w:r w:rsidRPr="00D460F6">
        <w:rPr>
          <w:b/>
          <w:color w:val="D60093"/>
        </w:rPr>
        <w:t>back</w:t>
      </w:r>
      <w:r>
        <w:t xml:space="preserve"> </w:t>
      </w:r>
      <w:r w:rsidRPr="00D460F6">
        <w:rPr>
          <w:b/>
          <w:color w:val="D60093"/>
        </w:rPr>
        <w:t>pain</w:t>
      </w:r>
      <w:r>
        <w:t>. "S</w:t>
      </w:r>
      <w:r w:rsidRPr="00C60C25">
        <w:t>elective spinal muscle training may prove to be protective against back injury</w:t>
      </w:r>
      <w:r>
        <w:t>." [</w:t>
      </w:r>
      <w:r w:rsidRPr="00C60C25">
        <w:t>QUINN, S.I.</w:t>
      </w:r>
      <w:r>
        <w:t>]</w:t>
      </w:r>
    </w:p>
    <w:p w14:paraId="08DD99E7" w14:textId="6C22C721" w:rsidR="008D7821" w:rsidRDefault="008D7821" w:rsidP="008D7821">
      <w:r>
        <w:t xml:space="preserve">Male </w:t>
      </w:r>
      <w:r w:rsidRPr="00231A0A">
        <w:rPr>
          <w:b/>
          <w:color w:val="0000FF"/>
        </w:rPr>
        <w:t>tennis</w:t>
      </w:r>
      <w:r>
        <w:t xml:space="preserve"> players were 1.2 times more likely to get injured than females in 50 years of professional tennis. "Slow" </w:t>
      </w:r>
      <w:r w:rsidRPr="00D460F6">
        <w:rPr>
          <w:b/>
          <w:color w:val="D60093"/>
        </w:rPr>
        <w:t>court</w:t>
      </w:r>
      <w:r>
        <w:t xml:space="preserve"> </w:t>
      </w:r>
      <w:r w:rsidRPr="00D460F6">
        <w:rPr>
          <w:b/>
          <w:color w:val="D60093"/>
        </w:rPr>
        <w:t>surfaces</w:t>
      </w:r>
      <w:r>
        <w:t xml:space="preserve"> had only 1.03 times the risk of fast surfaces [</w:t>
      </w:r>
      <w:r w:rsidRPr="00C762B3">
        <w:t>BROCHERIE, F.</w:t>
      </w:r>
      <w:r>
        <w:t>]</w:t>
      </w:r>
      <w:r w:rsidR="00B01EAF">
        <w:t>.</w:t>
      </w:r>
      <w:r w:rsidR="008947A4">
        <w:t xml:space="preserve">  </w:t>
      </w:r>
      <w:r>
        <w:t>The surface effect was significant, but it is decisively trivial</w:t>
      </w:r>
      <w:r w:rsidR="008947A4">
        <w:t xml:space="preserve"> (assuming a risk ratio of 1.11 is the smallest important)</w:t>
      </w:r>
      <w:r>
        <w:t>, so "</w:t>
      </w:r>
      <w:r w:rsidRPr="00305709">
        <w:t>injury prevention strategies should be</w:t>
      </w:r>
      <w:r>
        <w:t xml:space="preserve"> applied for different surfaces" is not an appropriate suggestion.</w:t>
      </w:r>
    </w:p>
    <w:p w14:paraId="3865EFC3" w14:textId="2676A14B" w:rsidR="008D7821" w:rsidRDefault="008D7821" w:rsidP="008D7821">
      <w:r>
        <w:t xml:space="preserve">In a prospective study of </w:t>
      </w:r>
      <w:r w:rsidRPr="00D460F6">
        <w:rPr>
          <w:b/>
          <w:color w:val="D60093"/>
        </w:rPr>
        <w:t>head, neck and face injuries</w:t>
      </w:r>
      <w:r>
        <w:t xml:space="preserve"> in 7673 US </w:t>
      </w:r>
      <w:r w:rsidRPr="00231A0A">
        <w:rPr>
          <w:b/>
          <w:color w:val="0000FF"/>
        </w:rPr>
        <w:t>rugby-7s</w:t>
      </w:r>
      <w:r>
        <w:t xml:space="preserve"> matches for 2010-2016, injury incidence was similar for </w:t>
      </w:r>
      <w:r w:rsidR="006008F7">
        <w:t xml:space="preserve">women </w:t>
      </w:r>
      <w:r>
        <w:t xml:space="preserve">and </w:t>
      </w:r>
      <w:r w:rsidR="006008F7">
        <w:t>men</w:t>
      </w:r>
      <w:r>
        <w:t>, but c</w:t>
      </w:r>
      <w:r w:rsidRPr="008E3BCF">
        <w:t>oncussion</w:t>
      </w:r>
      <w:r>
        <w:t>s were more</w:t>
      </w:r>
      <w:r w:rsidRPr="008E3BCF">
        <w:t xml:space="preserve"> </w:t>
      </w:r>
      <w:r>
        <w:t xml:space="preserve">severe for women (lasting 46 d vs 32 d) and were more likely to be due to impacting the playing surface. </w:t>
      </w:r>
      <w:r>
        <w:lastRenderedPageBreak/>
        <w:t>[</w:t>
      </w:r>
      <w:r w:rsidRPr="008E3BCF">
        <w:t>LOPEZ, J.V.</w:t>
      </w:r>
      <w:r>
        <w:t>]</w:t>
      </w:r>
    </w:p>
    <w:p w14:paraId="39ABD233" w14:textId="77777777" w:rsidR="008D7821" w:rsidRDefault="008D7821" w:rsidP="008D7821">
      <w:r>
        <w:t>"</w:t>
      </w:r>
      <w:r w:rsidRPr="00DA5D6C">
        <w:t xml:space="preserve">Non-contact </w:t>
      </w:r>
      <w:r w:rsidRPr="00D460F6">
        <w:rPr>
          <w:b/>
          <w:color w:val="D60093"/>
        </w:rPr>
        <w:t>soft tissue injuries</w:t>
      </w:r>
      <w:r w:rsidRPr="00DA5D6C">
        <w:t xml:space="preserve"> to the shoulder and spine have experienced the highest increase in injury prevalence</w:t>
      </w:r>
      <w:r>
        <w:t xml:space="preserve">" in 12 years of 77,212 </w:t>
      </w:r>
      <w:r w:rsidRPr="00231A0A">
        <w:rPr>
          <w:b/>
          <w:color w:val="0000FF"/>
        </w:rPr>
        <w:t>cricket</w:t>
      </w:r>
      <w:r>
        <w:t>-related injuries in New Zealand. [</w:t>
      </w:r>
      <w:r w:rsidRPr="00DA5D6C">
        <w:t>WALTER, S.</w:t>
      </w:r>
      <w:r>
        <w:t>]</w:t>
      </w:r>
    </w:p>
    <w:p w14:paraId="6D266E54" w14:textId="77777777" w:rsidR="009C759B" w:rsidRDefault="009C759B" w:rsidP="009C759B">
      <w:r>
        <w:t xml:space="preserve">There's useful advice in this review of </w:t>
      </w:r>
      <w:r w:rsidRPr="000F3E5A">
        <w:t>risk factors, preventive measures and emergency treatm</w:t>
      </w:r>
      <w:r>
        <w:t xml:space="preserve">ent for exertional </w:t>
      </w:r>
      <w:r w:rsidRPr="00134C72">
        <w:rPr>
          <w:b/>
          <w:color w:val="D60093"/>
        </w:rPr>
        <w:t>heat</w:t>
      </w:r>
      <w:r>
        <w:t xml:space="preserve"> </w:t>
      </w:r>
      <w:r w:rsidRPr="00134C72">
        <w:rPr>
          <w:b/>
          <w:color w:val="D60093"/>
        </w:rPr>
        <w:t>illness</w:t>
      </w:r>
      <w:r>
        <w:t xml:space="preserve"> </w:t>
      </w:r>
      <w:r w:rsidRPr="000F3E5A">
        <w:t xml:space="preserve">in recreational and </w:t>
      </w:r>
      <w:r w:rsidRPr="00231A0A">
        <w:rPr>
          <w:b/>
          <w:color w:val="0000FF"/>
        </w:rPr>
        <w:t>elite</w:t>
      </w:r>
      <w:r w:rsidRPr="000F3E5A">
        <w:t xml:space="preserve"> </w:t>
      </w:r>
      <w:r w:rsidRPr="00231A0A">
        <w:rPr>
          <w:b/>
          <w:color w:val="0000FF"/>
        </w:rPr>
        <w:t>sports</w:t>
      </w:r>
      <w:r>
        <w:t>. [</w:t>
      </w:r>
      <w:r w:rsidRPr="00092B34">
        <w:t>GLITZ, K.J.</w:t>
      </w:r>
      <w:r>
        <w:t>]</w:t>
      </w:r>
    </w:p>
    <w:p w14:paraId="1A5537D4" w14:textId="7E331C29" w:rsidR="00D04C47" w:rsidRDefault="00D04C47" w:rsidP="00D04C47">
      <w:bookmarkStart w:id="20" w:name="_Injury_Recovery"/>
      <w:bookmarkEnd w:id="20"/>
      <w:r>
        <w:t xml:space="preserve">I would be wary of the </w:t>
      </w:r>
      <w:r w:rsidRPr="00D460F6">
        <w:rPr>
          <w:b/>
          <w:color w:val="D60093"/>
        </w:rPr>
        <w:t>risk</w:t>
      </w:r>
      <w:r>
        <w:t xml:space="preserve"> </w:t>
      </w:r>
      <w:r w:rsidRPr="00D460F6">
        <w:rPr>
          <w:b/>
          <w:color w:val="D60093"/>
        </w:rPr>
        <w:t>factors</w:t>
      </w:r>
      <w:r>
        <w:t xml:space="preserve"> for </w:t>
      </w:r>
      <w:r w:rsidRPr="00866B62">
        <w:rPr>
          <w:b/>
          <w:color w:val="0000FF"/>
        </w:rPr>
        <w:t>tennis</w:t>
      </w:r>
      <w:r>
        <w:t xml:space="preserve"> </w:t>
      </w:r>
      <w:r w:rsidRPr="00D460F6">
        <w:rPr>
          <w:b/>
          <w:color w:val="D60093"/>
        </w:rPr>
        <w:t>injury</w:t>
      </w:r>
      <w:r>
        <w:t xml:space="preserve"> identified in the tennis symposium (IS-AP08)</w:t>
      </w:r>
      <w:r w:rsidR="00F00BA9">
        <w:t xml:space="preserve"> by the </w:t>
      </w:r>
      <w:r w:rsidR="006A0744">
        <w:t>second presenter</w:t>
      </w:r>
      <w:bookmarkStart w:id="21" w:name="_GoBack"/>
      <w:bookmarkEnd w:id="21"/>
      <w:r w:rsidR="00F00BA9">
        <w:t xml:space="preserve"> [</w:t>
      </w:r>
      <w:r w:rsidR="00F00BA9" w:rsidRPr="00F00BA9">
        <w:t>GESCHEIT, D.</w:t>
      </w:r>
      <w:r w:rsidR="00F00BA9">
        <w:t>]</w:t>
      </w:r>
      <w:r>
        <w:t xml:space="preserve">: the study </w:t>
      </w:r>
      <w:r w:rsidR="00F00BA9">
        <w:t>they were based</w:t>
      </w:r>
      <w:r>
        <w:t xml:space="preserve"> on was too underpowered for the large number of factors investigated, and the hazard ratios and confidence limits d</w:t>
      </w:r>
      <w:r w:rsidR="00F00BA9">
        <w:t>o</w:t>
      </w:r>
      <w:r>
        <w:t xml:space="preserve"> not make sense.</w:t>
      </w:r>
    </w:p>
    <w:p w14:paraId="2ECE0062" w14:textId="3C201743" w:rsidR="00AD5E7E" w:rsidRDefault="009C759B" w:rsidP="009C759B">
      <w:pPr>
        <w:pStyle w:val="Heading1"/>
      </w:pPr>
      <w:r>
        <w:t>Injury Recovery</w:t>
      </w:r>
    </w:p>
    <w:p w14:paraId="5D5320F1" w14:textId="63EC61B1" w:rsidR="00231A0A" w:rsidRDefault="00F370AF" w:rsidP="00231A0A">
      <w:bookmarkStart w:id="22" w:name="ACL"/>
      <w:bookmarkEnd w:id="22"/>
      <w:r w:rsidRPr="00756223">
        <w:rPr>
          <w:rFonts w:ascii="Arial Narrow" w:hAnsi="Arial Narrow"/>
          <w:color w:val="FF0000"/>
          <w:highlight w:val="yellow"/>
        </w:rPr>
        <w:t>Wow!</w:t>
      </w:r>
      <w:r w:rsidR="00231A0A">
        <w:t xml:space="preserve"> A controlled trial of 11+12 </w:t>
      </w:r>
      <w:r w:rsidR="00231A0A" w:rsidRPr="00866B62">
        <w:rPr>
          <w:b/>
          <w:color w:val="0000FF"/>
        </w:rPr>
        <w:t>patients</w:t>
      </w:r>
      <w:r w:rsidR="00231A0A">
        <w:t xml:space="preserve"> showed that local vibration training improved</w:t>
      </w:r>
      <w:r w:rsidR="00231A0A" w:rsidRPr="00AB488F">
        <w:t xml:space="preserve"> strength recovery after</w:t>
      </w:r>
      <w:r w:rsidR="00231A0A" w:rsidRPr="002D6F7F">
        <w:rPr>
          <w:b/>
          <w:color w:val="D60093"/>
        </w:rPr>
        <w:t xml:space="preserve"> anterior cruciate ligament reconstruction</w:t>
      </w:r>
      <w:r w:rsidR="00231A0A">
        <w:t xml:space="preserve"> (decline of only 16% vs 30%). V</w:t>
      </w:r>
      <w:r w:rsidR="00231A0A" w:rsidRPr="00855A19">
        <w:t xml:space="preserve">ibration </w:t>
      </w:r>
      <w:r w:rsidR="00231A0A">
        <w:t xml:space="preserve">was </w:t>
      </w:r>
      <w:r w:rsidR="00231A0A" w:rsidRPr="00855A19">
        <w:t xml:space="preserve">applied to the relaxed quadriceps of the injured leg </w:t>
      </w:r>
      <w:r w:rsidR="00231A0A">
        <w:t xml:space="preserve">for 1 h </w:t>
      </w:r>
      <w:r w:rsidR="00231A0A" w:rsidRPr="00855A19">
        <w:t>at the end of each</w:t>
      </w:r>
      <w:r w:rsidR="00231A0A">
        <w:t xml:space="preserve"> of 24 </w:t>
      </w:r>
      <w:r w:rsidR="00231A0A" w:rsidRPr="00855A19">
        <w:t>sessions of standardized rehabilitation over ~10 weeks</w:t>
      </w:r>
      <w:r w:rsidR="00231A0A">
        <w:t>. [</w:t>
      </w:r>
      <w:r w:rsidR="00231A0A" w:rsidRPr="004B306D">
        <w:t>LAPOLE, T.</w:t>
      </w:r>
      <w:r w:rsidR="00231A0A">
        <w:t>]</w:t>
      </w:r>
    </w:p>
    <w:p w14:paraId="7E6CB796" w14:textId="79E3A038" w:rsidR="00BE56EE" w:rsidRDefault="00BE56EE" w:rsidP="00231A0A">
      <w:bookmarkStart w:id="23" w:name="rats"/>
      <w:bookmarkEnd w:id="23"/>
      <w:r w:rsidRPr="00756223">
        <w:rPr>
          <w:rFonts w:ascii="Arial Narrow" w:hAnsi="Arial Narrow"/>
          <w:color w:val="FF0000"/>
          <w:highlight w:val="yellow"/>
        </w:rPr>
        <w:t>Wow!</w:t>
      </w:r>
      <w:r>
        <w:t xml:space="preserve"> It was only </w:t>
      </w:r>
      <w:r w:rsidRPr="00866B62">
        <w:rPr>
          <w:b/>
          <w:color w:val="0000FF"/>
        </w:rPr>
        <w:t>rats</w:t>
      </w:r>
      <w:r>
        <w:t>, but… G</w:t>
      </w:r>
      <w:r w:rsidRPr="00AB419A">
        <w:t xml:space="preserve">astrocnemius muscle </w:t>
      </w:r>
      <w:r>
        <w:t xml:space="preserve">subjected to </w:t>
      </w:r>
      <w:r w:rsidRPr="002D6F7F">
        <w:rPr>
          <w:b/>
          <w:color w:val="D60093"/>
        </w:rPr>
        <w:t>surgical</w:t>
      </w:r>
      <w:r>
        <w:t xml:space="preserve"> </w:t>
      </w:r>
      <w:r w:rsidRPr="002D6F7F">
        <w:rPr>
          <w:b/>
          <w:color w:val="D60093"/>
        </w:rPr>
        <w:t>injury</w:t>
      </w:r>
      <w:r>
        <w:t xml:space="preserve"> </w:t>
      </w:r>
      <w:r w:rsidRPr="00AB419A">
        <w:t>recovered its functional capacities</w:t>
      </w:r>
      <w:r>
        <w:t xml:space="preserve"> after 9 d in rats exposed to </w:t>
      </w:r>
      <w:r w:rsidRPr="002D6F7F">
        <w:rPr>
          <w:b/>
          <w:color w:val="D60093"/>
        </w:rPr>
        <w:t>intermittent hypobaric hypoxia</w:t>
      </w:r>
      <w:r>
        <w:t xml:space="preserve"> (4 h per day at 4500 m), while function was still deficient in control rats </w:t>
      </w:r>
      <w:r w:rsidRPr="00AB419A">
        <w:t xml:space="preserve">21 </w:t>
      </w:r>
      <w:r>
        <w:t>d</w:t>
      </w:r>
      <w:r w:rsidRPr="00AB419A">
        <w:t xml:space="preserve"> after injury.</w:t>
      </w:r>
      <w:r>
        <w:t xml:space="preserve"> [</w:t>
      </w:r>
      <w:r w:rsidRPr="002D64ED">
        <w:t>SANTOCILDES, G.</w:t>
      </w:r>
      <w:r>
        <w:t>]. Studies in athletes are next</w:t>
      </w:r>
      <w:r w:rsidR="00F00BA9">
        <w:t>, she tells me</w:t>
      </w:r>
      <w:r>
        <w:t>.</w:t>
      </w:r>
    </w:p>
    <w:p w14:paraId="6C1740AA" w14:textId="30BF0AEE" w:rsidR="007A0729" w:rsidRDefault="007A0729" w:rsidP="007A0729">
      <w:r>
        <w:t xml:space="preserve">The third speaker in the symposium (IS-BM02) on </w:t>
      </w:r>
      <w:r w:rsidRPr="00F00F4C">
        <w:t>injuries</w:t>
      </w:r>
      <w:r>
        <w:t xml:space="preserve"> in </w:t>
      </w:r>
      <w:r w:rsidRPr="00866B62">
        <w:rPr>
          <w:b/>
          <w:color w:val="0000FF"/>
        </w:rPr>
        <w:t>alpine</w:t>
      </w:r>
      <w:r>
        <w:t xml:space="preserve"> </w:t>
      </w:r>
      <w:r w:rsidRPr="00866B62">
        <w:rPr>
          <w:b/>
          <w:color w:val="0000FF"/>
        </w:rPr>
        <w:t>skiing</w:t>
      </w:r>
      <w:r>
        <w:t xml:space="preserve"> stated that training and m</w:t>
      </w:r>
      <w:r w:rsidRPr="00427A01">
        <w:t xml:space="preserve">onitoring </w:t>
      </w:r>
      <w:r>
        <w:t>of knee-</w:t>
      </w:r>
      <w:r w:rsidRPr="00427A01">
        <w:t xml:space="preserve">flexor strength </w:t>
      </w:r>
      <w:r>
        <w:t xml:space="preserve">are important following </w:t>
      </w:r>
      <w:r w:rsidRPr="00F00F4C">
        <w:rPr>
          <w:b/>
          <w:color w:val="D60093"/>
        </w:rPr>
        <w:t>ACL</w:t>
      </w:r>
      <w:r>
        <w:t xml:space="preserve"> </w:t>
      </w:r>
      <w:r w:rsidRPr="000F0799">
        <w:rPr>
          <w:b/>
          <w:color w:val="D60093"/>
        </w:rPr>
        <w:t>reconstruction</w:t>
      </w:r>
      <w:r>
        <w:t>. [</w:t>
      </w:r>
      <w:r w:rsidRPr="00427A01">
        <w:t>JORDAN, M.</w:t>
      </w:r>
      <w:r>
        <w:t>]</w:t>
      </w:r>
    </w:p>
    <w:p w14:paraId="5CB6636F" w14:textId="30167DAF" w:rsidR="00D460F6" w:rsidRDefault="00D460F6" w:rsidP="00D460F6">
      <w:r>
        <w:t>"</w:t>
      </w:r>
      <w:r w:rsidRPr="00224572">
        <w:t>Low-intensity blood-flow restriction resistance training improve</w:t>
      </w:r>
      <w:r>
        <w:t>d</w:t>
      </w:r>
      <w:r w:rsidRPr="00224572">
        <w:t xml:space="preserve"> physical function, pain and effusion to a greater extent than </w:t>
      </w:r>
      <w:r>
        <w:t>traditional heavy-</w:t>
      </w:r>
      <w:r w:rsidRPr="00224572">
        <w:t>load resistance training</w:t>
      </w:r>
      <w:r>
        <w:t xml:space="preserve"> </w:t>
      </w:r>
      <w:r w:rsidRPr="00224572">
        <w:t>while driving similar improvements in muscle strength and hypertrophy</w:t>
      </w:r>
      <w:r>
        <w:t xml:space="preserve">" in a controlled trial of 24 </w:t>
      </w:r>
      <w:r w:rsidRPr="00866B62">
        <w:rPr>
          <w:b/>
          <w:color w:val="0000FF"/>
        </w:rPr>
        <w:t>patients</w:t>
      </w:r>
      <w:r>
        <w:t xml:space="preserve"> receiving </w:t>
      </w:r>
      <w:r w:rsidRPr="00D460F6">
        <w:t xml:space="preserve">rehabilitation following </w:t>
      </w:r>
      <w:r w:rsidR="007A0729">
        <w:rPr>
          <w:b/>
          <w:color w:val="D60093"/>
        </w:rPr>
        <w:t xml:space="preserve">ACL </w:t>
      </w:r>
      <w:r w:rsidRPr="00D460F6">
        <w:rPr>
          <w:b/>
          <w:color w:val="D60093"/>
        </w:rPr>
        <w:t>reconstruction</w:t>
      </w:r>
      <w:r>
        <w:t xml:space="preserve"> [</w:t>
      </w:r>
      <w:r w:rsidRPr="00224572">
        <w:t>HUGHES, L.</w:t>
      </w:r>
      <w:r>
        <w:t>]</w:t>
      </w:r>
      <w:r w:rsidR="006008F7">
        <w:t>.</w:t>
      </w:r>
      <w:r>
        <w:t xml:space="preserve"> Video not available.</w:t>
      </w:r>
    </w:p>
    <w:p w14:paraId="12DE5E1E" w14:textId="4D856133" w:rsidR="00D460F6" w:rsidRDefault="00D460F6" w:rsidP="00D460F6">
      <w:r>
        <w:t>"A</w:t>
      </w:r>
      <w:r w:rsidRPr="00E43218">
        <w:t>lthough some accuracy adjustments are needed</w:t>
      </w:r>
      <w:r>
        <w:t xml:space="preserve">, </w:t>
      </w:r>
      <w:r w:rsidRPr="000F0799">
        <w:rPr>
          <w:b/>
          <w:color w:val="D60093"/>
        </w:rPr>
        <w:t>wearable</w:t>
      </w:r>
      <w:r w:rsidRPr="00E43218">
        <w:t xml:space="preserve"> </w:t>
      </w:r>
      <w:r w:rsidRPr="000F0799">
        <w:rPr>
          <w:b/>
          <w:color w:val="D60093"/>
        </w:rPr>
        <w:t>inertial</w:t>
      </w:r>
      <w:r w:rsidRPr="00E43218">
        <w:t xml:space="preserve"> </w:t>
      </w:r>
      <w:r w:rsidRPr="000F0799">
        <w:rPr>
          <w:b/>
          <w:color w:val="D60093"/>
        </w:rPr>
        <w:t>sensors</w:t>
      </w:r>
      <w:r>
        <w:t xml:space="preserve"> represent</w:t>
      </w:r>
      <w:r w:rsidRPr="00E43218">
        <w:t xml:space="preserve"> a valuable alternative to </w:t>
      </w:r>
      <w:r>
        <w:t xml:space="preserve">optoelectronic marker-based </w:t>
      </w:r>
      <w:r w:rsidRPr="00E43218">
        <w:t>motion capture</w:t>
      </w:r>
      <w:r>
        <w:t xml:space="preserve">" in </w:t>
      </w:r>
      <w:r w:rsidR="002C4DC7">
        <w:t xml:space="preserve">a study of 34 healthy </w:t>
      </w:r>
      <w:r w:rsidR="002C4DC7" w:rsidRPr="002C4DC7">
        <w:rPr>
          <w:b/>
          <w:color w:val="0000FF"/>
        </w:rPr>
        <w:t>athletes</w:t>
      </w:r>
      <w:r w:rsidR="002C4DC7">
        <w:t xml:space="preserve"> aimed at </w:t>
      </w:r>
      <w:r w:rsidRPr="00E43218">
        <w:t xml:space="preserve">assessment </w:t>
      </w:r>
      <w:r>
        <w:t>of</w:t>
      </w:r>
      <w:r w:rsidRPr="00E43218">
        <w:t xml:space="preserve"> </w:t>
      </w:r>
      <w:r w:rsidRPr="00D460F6">
        <w:rPr>
          <w:b/>
          <w:color w:val="D60093"/>
        </w:rPr>
        <w:t>return to sport after ACL injury</w:t>
      </w:r>
      <w:r>
        <w:t>. [</w:t>
      </w:r>
      <w:r w:rsidRPr="00E43218">
        <w:t>DI PAOLO, S.</w:t>
      </w:r>
      <w:r>
        <w:t>]</w:t>
      </w:r>
    </w:p>
    <w:p w14:paraId="1C93BF64" w14:textId="3C1C862F" w:rsidR="00A70FB7" w:rsidRDefault="00A70FB7" w:rsidP="00A70FB7">
      <w:r>
        <w:t xml:space="preserve">The second speaker in the Adidas-sponsored </w:t>
      </w:r>
      <w:r>
        <w:t>symposium (</w:t>
      </w:r>
      <w:r w:rsidRPr="00256764">
        <w:t>IS-SP02</w:t>
      </w:r>
      <w:r>
        <w:t xml:space="preserve">) on </w:t>
      </w:r>
      <w:r w:rsidRPr="00256764">
        <w:t>individualized asses</w:t>
      </w:r>
      <w:r>
        <w:t>s</w:t>
      </w:r>
      <w:r w:rsidRPr="00256764">
        <w:t>ment</w:t>
      </w:r>
      <w:r>
        <w:t xml:space="preserve"> of football athletes gave an overview of the epidemiology of</w:t>
      </w:r>
      <w:r w:rsidRPr="00F00F4C">
        <w:rPr>
          <w:b/>
          <w:color w:val="D60093"/>
        </w:rPr>
        <w:t xml:space="preserve"> ACL injuries</w:t>
      </w:r>
      <w:r>
        <w:t xml:space="preserve"> and factors affecting</w:t>
      </w:r>
      <w:r w:rsidR="00F345CA">
        <w:t xml:space="preserve"> </w:t>
      </w:r>
      <w:r w:rsidR="00F345CA" w:rsidRPr="000F0799">
        <w:rPr>
          <w:b/>
          <w:color w:val="D60093"/>
        </w:rPr>
        <w:t>re-injury</w:t>
      </w:r>
      <w:r w:rsidR="00F345CA">
        <w:t xml:space="preserve"> and</w:t>
      </w:r>
      <w:r>
        <w:t xml:space="preserve"> </w:t>
      </w:r>
      <w:r>
        <w:rPr>
          <w:b/>
          <w:color w:val="D60093"/>
        </w:rPr>
        <w:t>recovery</w:t>
      </w:r>
      <w:r w:rsidR="00F345CA">
        <w:t xml:space="preserve">, including "targeted </w:t>
      </w:r>
      <w:r w:rsidR="00F345CA" w:rsidRPr="000F0799">
        <w:rPr>
          <w:b/>
          <w:color w:val="D60093"/>
        </w:rPr>
        <w:t>neuromuscular</w:t>
      </w:r>
      <w:r w:rsidR="00F345CA">
        <w:t xml:space="preserve"> </w:t>
      </w:r>
      <w:r w:rsidR="00F345CA" w:rsidRPr="000F0799">
        <w:rPr>
          <w:b/>
          <w:color w:val="D60093"/>
        </w:rPr>
        <w:t>training</w:t>
      </w:r>
      <w:r w:rsidR="00F345CA">
        <w:t xml:space="preserve">" and "systematic </w:t>
      </w:r>
      <w:r w:rsidR="00F345CA" w:rsidRPr="000F0799">
        <w:rPr>
          <w:b/>
          <w:color w:val="D60093"/>
        </w:rPr>
        <w:t>on-field rehabilitation</w:t>
      </w:r>
      <w:r w:rsidR="00F345CA">
        <w:t>"</w:t>
      </w:r>
      <w:r>
        <w:t xml:space="preserve"> [</w:t>
      </w:r>
      <w:r w:rsidRPr="00B81EBF">
        <w:t>DELLA-VILLA, F.</w:t>
      </w:r>
      <w:r>
        <w:t>]. His talk starts at 32:00</w:t>
      </w:r>
      <w:r w:rsidR="00F345CA">
        <w:t xml:space="preserve">. </w:t>
      </w:r>
      <w:r w:rsidR="00E07244">
        <w:t>The</w:t>
      </w:r>
      <w:r>
        <w:t xml:space="preserve"> sound quality</w:t>
      </w:r>
      <w:r w:rsidR="007E0E05">
        <w:t xml:space="preserve"> is poor</w:t>
      </w:r>
      <w:r>
        <w:t>.</w:t>
      </w:r>
    </w:p>
    <w:p w14:paraId="018E5272" w14:textId="6AA76A13" w:rsidR="00DE7DB1" w:rsidRDefault="00DE7DB1" w:rsidP="007C78A8">
      <w:r>
        <w:t xml:space="preserve">From the </w:t>
      </w:r>
      <w:r w:rsidR="00A063A6">
        <w:t xml:space="preserve">second speaker (Monika Bayer) in a </w:t>
      </w:r>
      <w:r>
        <w:t xml:space="preserve">symposium on </w:t>
      </w:r>
      <w:r w:rsidRPr="008D7821">
        <w:rPr>
          <w:b/>
          <w:color w:val="D60093"/>
        </w:rPr>
        <w:t>strength training</w:t>
      </w:r>
      <w:r>
        <w:t xml:space="preserve"> (</w:t>
      </w:r>
      <w:r w:rsidR="00A3464E">
        <w:t>IS-</w:t>
      </w:r>
      <w:r>
        <w:t>AP02)… "E</w:t>
      </w:r>
      <w:r w:rsidRPr="00DE7DB1">
        <w:t xml:space="preserve">arly onset of rehabilitation is crucial for the </w:t>
      </w:r>
      <w:r w:rsidRPr="002D6F7F">
        <w:rPr>
          <w:b/>
          <w:color w:val="D60093"/>
        </w:rPr>
        <w:t>recovery</w:t>
      </w:r>
      <w:r>
        <w:t xml:space="preserve"> </w:t>
      </w:r>
      <w:r w:rsidRPr="002D6F7F">
        <w:rPr>
          <w:b/>
          <w:color w:val="D60093"/>
        </w:rPr>
        <w:t>from muscle strains</w:t>
      </w:r>
      <w:r>
        <w:t xml:space="preserve">, but </w:t>
      </w:r>
      <w:r w:rsidRPr="00DE7DB1">
        <w:t>despite a gradual progression in loading during rehabilitation, persistent muscle atrophy is seen. How could the loss of muscle tissue be prevented or blunted? Specific heavy strength exercises might be beneficial</w:t>
      </w:r>
      <w:r>
        <w:t>."</w:t>
      </w:r>
      <w:r w:rsidR="00A063A6">
        <w:t xml:space="preserve"> [</w:t>
      </w:r>
      <w:r w:rsidR="00A063A6" w:rsidRPr="00DE7DB1">
        <w:t>BAYER, M.L.</w:t>
      </w:r>
      <w:r w:rsidR="00A063A6">
        <w:t>]</w:t>
      </w:r>
      <w:r w:rsidR="00B01EAF">
        <w:t>.</w:t>
      </w:r>
      <w:r w:rsidR="00A063A6">
        <w:t xml:space="preserve">  </w:t>
      </w:r>
      <w:r w:rsidR="00EB20FF">
        <w:t>Eccentric training combined with nerve stimulation also came up in the discussion.</w:t>
      </w:r>
    </w:p>
    <w:p w14:paraId="0843D8AD" w14:textId="269C2ABA" w:rsidR="008D7821" w:rsidRDefault="008E1A7D" w:rsidP="000450AF">
      <w:r>
        <w:t xml:space="preserve">Pain and function-related measures in </w:t>
      </w:r>
      <w:r w:rsidRPr="00D460F6">
        <w:rPr>
          <w:b/>
          <w:color w:val="D60093"/>
        </w:rPr>
        <w:t>overuse injury of the Achilles tendon</w:t>
      </w:r>
      <w:r>
        <w:t xml:space="preserve"> did not recover any faster with</w:t>
      </w:r>
      <w:r w:rsidR="007F773D">
        <w:t xml:space="preserve"> a week of a non-steroidal anti-inflammator</w:t>
      </w:r>
      <w:r>
        <w:t>ies</w:t>
      </w:r>
      <w:r w:rsidR="007F773D">
        <w:t xml:space="preserve"> (</w:t>
      </w:r>
      <w:r w:rsidR="007F773D" w:rsidRPr="008D7821">
        <w:rPr>
          <w:b/>
          <w:color w:val="D60093"/>
        </w:rPr>
        <w:t>Naproxen</w:t>
      </w:r>
      <w:r w:rsidR="007F773D">
        <w:t xml:space="preserve">) </w:t>
      </w:r>
      <w:r>
        <w:t xml:space="preserve">compared with placebo after the first week and after three months in a controlled trial of 70 </w:t>
      </w:r>
      <w:r w:rsidRPr="00866B62">
        <w:rPr>
          <w:b/>
          <w:color w:val="0000FF"/>
        </w:rPr>
        <w:t>sports-active</w:t>
      </w:r>
      <w:r>
        <w:t xml:space="preserve"> </w:t>
      </w:r>
      <w:r w:rsidRPr="00866B62">
        <w:rPr>
          <w:b/>
          <w:color w:val="0000FF"/>
        </w:rPr>
        <w:t>individuals</w:t>
      </w:r>
      <w:r>
        <w:t>. [</w:t>
      </w:r>
      <w:r w:rsidRPr="008E1A7D">
        <w:t>JØRGENSEN O.H.</w:t>
      </w:r>
      <w:r>
        <w:t>]</w:t>
      </w:r>
      <w:bookmarkStart w:id="24" w:name="_Nutrition_1"/>
      <w:bookmarkEnd w:id="24"/>
    </w:p>
    <w:p w14:paraId="48B87D67" w14:textId="5832F7DC" w:rsidR="00B337CB" w:rsidRDefault="006D78C1" w:rsidP="000450AF">
      <w:r>
        <w:t>A f</w:t>
      </w:r>
      <w:r w:rsidRPr="006D78C1">
        <w:t xml:space="preserve">ull body compression garment </w:t>
      </w:r>
      <w:r>
        <w:t xml:space="preserve">reduced delayed-onset </w:t>
      </w:r>
      <w:r w:rsidRPr="00D460F6">
        <w:rPr>
          <w:b/>
          <w:color w:val="D60093"/>
        </w:rPr>
        <w:t>muscle</w:t>
      </w:r>
      <w:r>
        <w:t xml:space="preserve"> </w:t>
      </w:r>
      <w:r w:rsidRPr="00D460F6">
        <w:rPr>
          <w:b/>
          <w:color w:val="D60093"/>
        </w:rPr>
        <w:t>soreness</w:t>
      </w:r>
      <w:r>
        <w:t xml:space="preserve"> in some muscles 24 h after a 107-km trail run in this controlled trial of 32 </w:t>
      </w:r>
      <w:r w:rsidRPr="00231A0A">
        <w:rPr>
          <w:b/>
          <w:color w:val="0000FF"/>
        </w:rPr>
        <w:t>runners</w:t>
      </w:r>
      <w:r w:rsidR="006E30D7">
        <w:t xml:space="preserve"> (19 me</w:t>
      </w:r>
      <w:r>
        <w:t>n, 13 women)</w:t>
      </w:r>
      <w:r w:rsidR="00E32F86">
        <w:t>.</w:t>
      </w:r>
      <w:r>
        <w:t xml:space="preserve"> [</w:t>
      </w:r>
      <w:r w:rsidRPr="006D78C1">
        <w:t>APARICIO, I.</w:t>
      </w:r>
      <w:r>
        <w:t>]</w:t>
      </w:r>
    </w:p>
    <w:p w14:paraId="65A3F843" w14:textId="77777777" w:rsidR="0025416C" w:rsidRPr="00F2379A" w:rsidRDefault="0025416C" w:rsidP="000057AA">
      <w:pPr>
        <w:pStyle w:val="Heading1"/>
      </w:pPr>
      <w:bookmarkStart w:id="25" w:name="_Nutrition_2"/>
      <w:bookmarkEnd w:id="25"/>
      <w:r w:rsidRPr="00F2379A">
        <w:t>Nutrition</w:t>
      </w:r>
    </w:p>
    <w:p w14:paraId="146E009A" w14:textId="77777777" w:rsidR="005E1854" w:rsidRDefault="005E1854" w:rsidP="005E1854">
      <w:bookmarkStart w:id="26" w:name="_Nutrition_"/>
      <w:bookmarkStart w:id="27" w:name="_Tests,_Technology_and"/>
      <w:bookmarkStart w:id="28" w:name="_Performance_Analysis_1"/>
      <w:bookmarkStart w:id="29" w:name="_Performance_Analysis_and"/>
      <w:bookmarkEnd w:id="26"/>
      <w:bookmarkEnd w:id="27"/>
      <w:bookmarkEnd w:id="28"/>
      <w:bookmarkEnd w:id="29"/>
      <w:r>
        <w:t xml:space="preserve">Nearly two-thirds of 70 recreational male and female </w:t>
      </w:r>
      <w:r w:rsidRPr="00231A0A">
        <w:rPr>
          <w:b/>
          <w:color w:val="0000FF"/>
        </w:rPr>
        <w:t>runners</w:t>
      </w:r>
      <w:r w:rsidRPr="001A76C5">
        <w:t xml:space="preserve"> </w:t>
      </w:r>
      <w:r>
        <w:t xml:space="preserve">randomized to </w:t>
      </w:r>
      <w:r w:rsidRPr="0070425C">
        <w:rPr>
          <w:b/>
          <w:color w:val="D60093"/>
        </w:rPr>
        <w:t>beetroot</w:t>
      </w:r>
      <w:r w:rsidRPr="001A76C5">
        <w:t xml:space="preserve"> </w:t>
      </w:r>
      <w:r w:rsidRPr="0070425C">
        <w:rPr>
          <w:b/>
          <w:color w:val="D60093"/>
        </w:rPr>
        <w:t>juice</w:t>
      </w:r>
      <w:r w:rsidRPr="001A76C5">
        <w:t xml:space="preserve"> </w:t>
      </w:r>
      <w:r>
        <w:t>or placebo for a</w:t>
      </w:r>
      <w:r w:rsidRPr="001A76C5">
        <w:t xml:space="preserve"> 5-km </w:t>
      </w:r>
      <w:r>
        <w:t>run</w:t>
      </w:r>
      <w:r w:rsidRPr="001A76C5">
        <w:t xml:space="preserve"> </w:t>
      </w:r>
      <w:r>
        <w:t xml:space="preserve">were identified as placebo responders, and they </w:t>
      </w:r>
      <w:r w:rsidRPr="001A76C5">
        <w:t>were more likely to respond to a placebo if they used sport supplements, reported strong beliefs in their effectiveness</w:t>
      </w:r>
      <w:r>
        <w:t>,</w:t>
      </w:r>
      <w:r w:rsidRPr="001A76C5">
        <w:t xml:space="preserve"> and were male. </w:t>
      </w:r>
      <w:r>
        <w:t>R</w:t>
      </w:r>
      <w:r w:rsidRPr="0051778C">
        <w:t xml:space="preserve">esearchers </w:t>
      </w:r>
      <w:r>
        <w:t xml:space="preserve">doing placebo controlled trials of supplements "should consider </w:t>
      </w:r>
      <w:r w:rsidRPr="0051778C">
        <w:t>measuring and controlling for these variables in their analyses</w:t>
      </w:r>
      <w:r>
        <w:t>" to reduce error of measurement. [</w:t>
      </w:r>
      <w:r w:rsidRPr="0051778C">
        <w:t>HURST, P.</w:t>
      </w:r>
      <w:r>
        <w:t>; YIA Session OP-PN11, last speaker at 52:30]</w:t>
      </w:r>
    </w:p>
    <w:p w14:paraId="5B19C47F" w14:textId="77777777" w:rsidR="005E1854" w:rsidRDefault="005E1854" w:rsidP="005E1854">
      <w:r>
        <w:t>In this crossover study, 16</w:t>
      </w:r>
      <w:r w:rsidRPr="000D5157">
        <w:t xml:space="preserve"> well-trained female </w:t>
      </w:r>
      <w:r w:rsidRPr="00231A0A">
        <w:rPr>
          <w:b/>
          <w:color w:val="0000FF"/>
        </w:rPr>
        <w:t>athletes</w:t>
      </w:r>
      <w:r>
        <w:t xml:space="preserve"> experienced m</w:t>
      </w:r>
      <w:r w:rsidRPr="00433560">
        <w:t>odest improvements in some sleep characteristics</w:t>
      </w:r>
      <w:r>
        <w:t xml:space="preserve">, </w:t>
      </w:r>
      <w:r w:rsidRPr="00433560">
        <w:t xml:space="preserve">retention of aerobic capacity, and reduced mental demand </w:t>
      </w:r>
      <w:r>
        <w:t xml:space="preserve">next day when they had consumed </w:t>
      </w:r>
      <w:r w:rsidRPr="0070425C">
        <w:rPr>
          <w:b/>
          <w:color w:val="D60093"/>
        </w:rPr>
        <w:t>alpha-lactalbumin</w:t>
      </w:r>
      <w:r w:rsidRPr="00433560">
        <w:t xml:space="preserve"> </w:t>
      </w:r>
      <w:r>
        <w:t>vs</w:t>
      </w:r>
      <w:r w:rsidRPr="00433560">
        <w:t xml:space="preserve"> </w:t>
      </w:r>
      <w:r>
        <w:t>placebo and control following an evening competition simulation. [</w:t>
      </w:r>
      <w:r w:rsidRPr="00B833E3">
        <w:t>MILES, K.H.</w:t>
      </w:r>
      <w:r>
        <w:t>]</w:t>
      </w:r>
    </w:p>
    <w:p w14:paraId="069430F4" w14:textId="5079B534" w:rsidR="005E1854" w:rsidRDefault="005E1854" w:rsidP="005E1854">
      <w:r>
        <w:t>The authors claimed that "</w:t>
      </w:r>
      <w:r w:rsidRPr="00233999">
        <w:t xml:space="preserve">different doses of </w:t>
      </w:r>
      <w:r w:rsidRPr="0070425C">
        <w:rPr>
          <w:b/>
          <w:color w:val="D60093"/>
        </w:rPr>
        <w:t>caffeine</w:t>
      </w:r>
      <w:r w:rsidRPr="00233999">
        <w:t xml:space="preserve"> intake did not change the height</w:t>
      </w:r>
      <w:r>
        <w:t xml:space="preserve"> of any </w:t>
      </w:r>
      <w:r>
        <w:lastRenderedPageBreak/>
        <w:t xml:space="preserve">of the four jumps," presumably based on p values for inappropriate analyses (one-way ANOVAs) in this crossover study of 15 male </w:t>
      </w:r>
      <w:r>
        <w:rPr>
          <w:b/>
          <w:color w:val="0000FF"/>
        </w:rPr>
        <w:t>phys</w:t>
      </w:r>
      <w:r w:rsidRPr="00276653">
        <w:rPr>
          <w:b/>
          <w:color w:val="0000FF"/>
        </w:rPr>
        <w:t>ed</w:t>
      </w:r>
      <w:r>
        <w:t xml:space="preserve"> </w:t>
      </w:r>
      <w:r w:rsidRPr="00276653">
        <w:rPr>
          <w:b/>
          <w:color w:val="0000FF"/>
        </w:rPr>
        <w:t>students</w:t>
      </w:r>
      <w:r>
        <w:t xml:space="preserve"> [</w:t>
      </w:r>
      <w:r w:rsidRPr="00233999">
        <w:t>MARTYNOVA, M.</w:t>
      </w:r>
      <w:r>
        <w:t>].  But the slideshow shows</w:t>
      </w:r>
      <w:r w:rsidR="00E32F86">
        <w:t xml:space="preserve"> substantial</w:t>
      </w:r>
      <w:r>
        <w:t xml:space="preserve"> 2-5% enhancements.</w:t>
      </w:r>
    </w:p>
    <w:p w14:paraId="7E26BAEE" w14:textId="77777777" w:rsidR="005E1854" w:rsidRDefault="005E1854" w:rsidP="005E1854">
      <w:r>
        <w:t xml:space="preserve">In a meta-analysis of eight studies of 137 mainly </w:t>
      </w:r>
      <w:r w:rsidRPr="00276653">
        <w:rPr>
          <w:b/>
          <w:color w:val="0000FF"/>
        </w:rPr>
        <w:t>strength-trained men</w:t>
      </w:r>
      <w:r>
        <w:t xml:space="preserve">, acute supplementation with </w:t>
      </w:r>
      <w:r w:rsidRPr="0070425C">
        <w:rPr>
          <w:b/>
          <w:color w:val="D60093"/>
        </w:rPr>
        <w:t>citrulline</w:t>
      </w:r>
      <w:r w:rsidRPr="00774765">
        <w:t xml:space="preserve"> </w:t>
      </w:r>
      <w:r w:rsidRPr="0070425C">
        <w:rPr>
          <w:b/>
          <w:color w:val="D60093"/>
        </w:rPr>
        <w:t>malate</w:t>
      </w:r>
      <w:r w:rsidRPr="00774765">
        <w:t xml:space="preserve"> </w:t>
      </w:r>
      <w:r>
        <w:t>produced small increases in the</w:t>
      </w:r>
      <w:r w:rsidRPr="00774765">
        <w:t xml:space="preserve"> number of</w:t>
      </w:r>
      <w:r>
        <w:t xml:space="preserve"> lower- and upper-body</w:t>
      </w:r>
      <w:r w:rsidRPr="00774765">
        <w:t xml:space="preserve"> repetitions to failure</w:t>
      </w:r>
      <w:r>
        <w:t xml:space="preserve"> of 8.2% and 6.9%. [</w:t>
      </w:r>
      <w:r w:rsidRPr="00774765">
        <w:t>VÅRVIK, F.T.</w:t>
      </w:r>
      <w:r>
        <w:t>]</w:t>
      </w:r>
    </w:p>
    <w:p w14:paraId="2EDE48CE" w14:textId="2942A943" w:rsidR="005E1854" w:rsidRDefault="005E1854" w:rsidP="005E1854">
      <w:bookmarkStart w:id="30" w:name="_Performance_Analysis"/>
      <w:bookmarkEnd w:id="30"/>
      <w:r>
        <w:t xml:space="preserve">Performance in a 20-km time trial following 5 h of submaximal </w:t>
      </w:r>
      <w:r w:rsidRPr="00231A0A">
        <w:rPr>
          <w:b/>
          <w:color w:val="0000FF"/>
        </w:rPr>
        <w:t>cycling</w:t>
      </w:r>
      <w:r>
        <w:t xml:space="preserve"> was impaired in the "</w:t>
      </w:r>
      <w:r w:rsidRPr="00584969">
        <w:rPr>
          <w:b/>
          <w:color w:val="D60093"/>
        </w:rPr>
        <w:t xml:space="preserve">thirst-driven </w:t>
      </w:r>
      <w:r w:rsidRPr="0070425C">
        <w:rPr>
          <w:b/>
          <w:color w:val="D60093"/>
        </w:rPr>
        <w:t>fluid</w:t>
      </w:r>
      <w:r>
        <w:t xml:space="preserve"> </w:t>
      </w:r>
      <w:r w:rsidRPr="0070425C">
        <w:rPr>
          <w:b/>
          <w:color w:val="D60093"/>
        </w:rPr>
        <w:t>intake</w:t>
      </w:r>
      <w:r>
        <w:t>" condition compared with "</w:t>
      </w:r>
      <w:r w:rsidRPr="00584969">
        <w:rPr>
          <w:b/>
          <w:color w:val="D60093"/>
        </w:rPr>
        <w:t>programmed</w:t>
      </w:r>
      <w:r>
        <w:t xml:space="preserve"> </w:t>
      </w:r>
      <w:r w:rsidRPr="00584969">
        <w:rPr>
          <w:b/>
          <w:color w:val="D60093"/>
        </w:rPr>
        <w:t>fluid</w:t>
      </w:r>
      <w:r>
        <w:t xml:space="preserve"> </w:t>
      </w:r>
      <w:r w:rsidRPr="00584969">
        <w:rPr>
          <w:b/>
          <w:color w:val="D60093"/>
        </w:rPr>
        <w:t>intake</w:t>
      </w:r>
      <w:r>
        <w:t>" (in which they drank a lot more) in this crossover study</w:t>
      </w:r>
      <w:r w:rsidR="006D45E5">
        <w:t xml:space="preserve"> of eight male endurance athletes</w:t>
      </w:r>
      <w:r>
        <w:t xml:space="preserve"> [</w:t>
      </w:r>
      <w:r w:rsidRPr="00DA54B9">
        <w:t>JEKER, D.</w:t>
      </w:r>
      <w:r>
        <w:t>].  But view the third speaker in the</w:t>
      </w:r>
      <w:r w:rsidRPr="003950E8">
        <w:t xml:space="preserve"> symposium (IS-PN07) </w:t>
      </w:r>
      <w:r>
        <w:t>on hydration and heat-stress</w:t>
      </w:r>
      <w:r w:rsidRPr="003950E8">
        <w:t xml:space="preserve"> for a summary of</w:t>
      </w:r>
      <w:r>
        <w:t xml:space="preserve"> the controversy over ad-lib (</w:t>
      </w:r>
      <w:r w:rsidRPr="00584969">
        <w:t>thirst-driven) vs planned drinking</w:t>
      </w:r>
      <w:r>
        <w:t>.</w:t>
      </w:r>
      <w:r w:rsidRPr="003950E8">
        <w:t xml:space="preserve"> She described the finding of a meta-analysis, in which there was a 1.0% (95%CI 0.1% to 1.8%) enhancement in endurance-performance power favoring ad-lib drinking, as "a very very small level of favor toward ad-libitum drinking." [BURKE, L.].  For </w:t>
      </w:r>
      <w:r w:rsidRPr="00343856">
        <w:rPr>
          <w:b/>
          <w:color w:val="0000FF"/>
        </w:rPr>
        <w:t>runners</w:t>
      </w:r>
      <w:r>
        <w:t xml:space="preserve"> and</w:t>
      </w:r>
      <w:r w:rsidRPr="003950E8">
        <w:t xml:space="preserve"> </w:t>
      </w:r>
      <w:r w:rsidRPr="005015F1">
        <w:rPr>
          <w:b/>
          <w:color w:val="0000FF"/>
        </w:rPr>
        <w:t>cyclist</w:t>
      </w:r>
      <w:r w:rsidRPr="00343856">
        <w:rPr>
          <w:b/>
          <w:color w:val="0000FF"/>
        </w:rPr>
        <w:t>s</w:t>
      </w:r>
      <w:r w:rsidRPr="003950E8">
        <w:t xml:space="preserve"> this enhancement would </w:t>
      </w:r>
      <w:r w:rsidR="006D45E5">
        <w:t xml:space="preserve">actually </w:t>
      </w:r>
      <w:r w:rsidRPr="003950E8">
        <w:t xml:space="preserve">be borderline trivial-small, </w:t>
      </w:r>
      <w:r>
        <w:t xml:space="preserve">based on variability of top athletes in competitions lasting at least an hour </w:t>
      </w:r>
      <w:r w:rsidR="00716053">
        <w:fldChar w:fldCharType="begin"/>
      </w:r>
      <w:r w:rsidR="00716053">
        <w:instrText xml:space="preserve"> ADDIN EN.CITE &lt;EndNote&gt;&lt;Cite&gt;&lt;Author&gt;Paton&lt;/Author&gt;&lt;Year&gt;2006&lt;/Year&gt;&lt;RecNum&gt;50&lt;/RecNum&gt;&lt;DisplayText&gt;(Hopkins &amp;amp; Hewson, 2001; Paton &amp;amp; Hopkins, 2006)&lt;/DisplayText&gt;&lt;record&gt;&lt;rec-number&gt;50&lt;/rec-number&gt;&lt;foreign-keys&gt;&lt;key app="EN" db-id="te9vprw9e00dz4eexzlp5sr0spdwepwzed52" timestamp="1604868090"&gt;50&lt;/key&gt;&lt;/foreign-keys&gt;&lt;ref-type name="Journal Article"&gt;17&lt;/ref-type&gt;&lt;contributors&gt;&lt;authors&gt;&lt;author&gt;Paton, C.D&lt;/author&gt;&lt;author&gt;Hopkins, W.G.&lt;/author&gt;&lt;/authors&gt;&lt;/contributors&gt;&lt;titles&gt;&lt;title&gt;Variation in performance of elite cyclists from race to race&lt;/title&gt;&lt;secondary-title&gt;European Journal of Sport Science&lt;/secondary-title&gt;&lt;/titles&gt;&lt;pages&gt;25-31&lt;/pages&gt;&lt;volume&gt;6&lt;/volume&gt;&lt;dates&gt;&lt;year&gt;2006&lt;/year&gt;&lt;/dates&gt;&lt;urls&gt;&lt;/urls&gt;&lt;/record&gt;&lt;/Cite&gt;&lt;Cite&gt;&lt;Author&gt;Hopkins&lt;/Author&gt;&lt;Year&gt;2001&lt;/Year&gt;&lt;RecNum&gt;51&lt;/RecNum&gt;&lt;record&gt;&lt;rec-number&gt;51&lt;/rec-number&gt;&lt;foreign-keys&gt;&lt;key app="EN" db-id="te9vprw9e00dz4eexzlp5sr0spdwepwzed52" timestamp="1604868185"&gt;51&lt;/key&gt;&lt;/foreign-keys&gt;&lt;ref-type name="Journal Article"&gt;17&lt;/ref-type&gt;&lt;contributors&gt;&lt;authors&gt;&lt;author&gt;Hopkins, W G&lt;/author&gt;&lt;author&gt;Hewson, D J&lt;/author&gt;&lt;/authors&gt;&lt;/contributors&gt;&lt;titles&gt;&lt;title&gt;Variability of competitive performance of distance runners&lt;/title&gt;&lt;secondary-title&gt;Medicine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Exercise&lt;/abbr-3&gt;&lt;/periodical&gt;&lt;pages&gt;1588-1592&lt;/pages&gt;&lt;volume&gt;33&lt;/volume&gt;&lt;dates&gt;&lt;year&gt;2001&lt;/year&gt;&lt;/dates&gt;&lt;urls&gt;&lt;/urls&gt;&lt;/record&gt;&lt;/Cite&gt;&lt;/EndNote&gt;</w:instrText>
      </w:r>
      <w:r w:rsidR="00716053">
        <w:fldChar w:fldCharType="separate"/>
      </w:r>
      <w:r w:rsidR="00716053">
        <w:rPr>
          <w:noProof/>
        </w:rPr>
        <w:t>(</w:t>
      </w:r>
      <w:hyperlink w:anchor="_ENREF_6" w:tooltip="Hopkins, 2001 #51" w:history="1">
        <w:r w:rsidR="007E681E">
          <w:rPr>
            <w:noProof/>
          </w:rPr>
          <w:t>Hopkins &amp; Hewson, 2001</w:t>
        </w:r>
      </w:hyperlink>
      <w:r w:rsidR="00716053">
        <w:rPr>
          <w:noProof/>
        </w:rPr>
        <w:t xml:space="preserve">; </w:t>
      </w:r>
      <w:hyperlink w:anchor="_ENREF_9" w:tooltip="Paton, 2006 #50" w:history="1">
        <w:r w:rsidR="007E681E">
          <w:rPr>
            <w:noProof/>
          </w:rPr>
          <w:t>Paton &amp; Hopkins, 2006</w:t>
        </w:r>
      </w:hyperlink>
      <w:r w:rsidR="00716053">
        <w:rPr>
          <w:noProof/>
        </w:rPr>
        <w:t>)</w:t>
      </w:r>
      <w:r w:rsidR="00716053">
        <w:fldChar w:fldCharType="end"/>
      </w:r>
      <w:r>
        <w:t xml:space="preserve">. </w:t>
      </w:r>
      <w:r w:rsidR="006D45E5">
        <w:t>In any case,</w:t>
      </w:r>
      <w:r w:rsidRPr="003950E8">
        <w:t xml:space="preserve"> she made the good point that programmed </w:t>
      </w:r>
      <w:r>
        <w:t xml:space="preserve">and ad-lib </w:t>
      </w:r>
      <w:r w:rsidRPr="003950E8">
        <w:t xml:space="preserve">drinking in these studies </w:t>
      </w:r>
      <w:r>
        <w:t>may not reflect what is achieved or achievable in real races</w:t>
      </w:r>
      <w:r w:rsidRPr="003950E8">
        <w:t>, and that depending on the setting, drinking may need to be planned (along with other nutritional goals), especially to avoid hyponatremia.</w:t>
      </w:r>
    </w:p>
    <w:p w14:paraId="209BC28E" w14:textId="77777777" w:rsidR="005E1854" w:rsidRDefault="005E1854" w:rsidP="005E1854">
      <w:r>
        <w:t>In the symposium (</w:t>
      </w:r>
      <w:r w:rsidRPr="005118DC">
        <w:t>IS-SP01</w:t>
      </w:r>
      <w:r>
        <w:t xml:space="preserve">) on beating the heat, sponsored by GSSI, Lewis James stated that </w:t>
      </w:r>
      <w:r w:rsidRPr="003F39D4">
        <w:rPr>
          <w:b/>
          <w:color w:val="D60093"/>
        </w:rPr>
        <w:t>dehydration</w:t>
      </w:r>
      <w:r w:rsidRPr="005118DC">
        <w:t xml:space="preserve"> of &gt;2% body mass degrades </w:t>
      </w:r>
      <w:r w:rsidRPr="003F39D4">
        <w:rPr>
          <w:b/>
          <w:color w:val="0000FF"/>
        </w:rPr>
        <w:t>endurance</w:t>
      </w:r>
      <w:r w:rsidRPr="005118DC">
        <w:t xml:space="preserve"> and cognitive performance</w:t>
      </w:r>
      <w:r>
        <w:t xml:space="preserve">, and the effect increases with increasing ambient temperature. There is no abstract, but there is a link to a handout with practical advice: practice drinking strategies to achieve &lt;2% dehydration, and if </w:t>
      </w:r>
      <w:r w:rsidRPr="00F77C0B">
        <w:t>dehydration is inevitable during competition, perform some training under competition hydration conditions</w:t>
      </w:r>
      <w:r>
        <w:t>. His presentation starts at 30:00 into the video.</w:t>
      </w:r>
    </w:p>
    <w:p w14:paraId="12839283" w14:textId="2BF8BE87" w:rsidR="005E1854" w:rsidRDefault="005E1854" w:rsidP="005E1854">
      <w:r>
        <w:t>In this crossover, s</w:t>
      </w:r>
      <w:r w:rsidRPr="004F0906">
        <w:t>eventeen (11 male, 6 female</w:t>
      </w:r>
      <w:r>
        <w:t xml:space="preserve">) </w:t>
      </w:r>
      <w:r w:rsidRPr="004F0906">
        <w:t xml:space="preserve">elite </w:t>
      </w:r>
      <w:r w:rsidRPr="00231A0A">
        <w:rPr>
          <w:b/>
          <w:color w:val="0000FF"/>
        </w:rPr>
        <w:t>judokas</w:t>
      </w:r>
      <w:r>
        <w:t xml:space="preserve"> performed worse in a 1-d simulated judo tournament when they were </w:t>
      </w:r>
      <w:r w:rsidRPr="0070425C">
        <w:rPr>
          <w:b/>
          <w:color w:val="D60093"/>
        </w:rPr>
        <w:t>dehydrated</w:t>
      </w:r>
      <w:r>
        <w:t xml:space="preserve"> to an extent (at least 3% of body mass) </w:t>
      </w:r>
      <w:r>
        <w:t>sometimes required to stay in a weight category.</w:t>
      </w:r>
      <w:r w:rsidR="00E915D6">
        <w:t xml:space="preserve"> [</w:t>
      </w:r>
      <w:r w:rsidR="00E915D6" w:rsidRPr="00E915D6">
        <w:t>AERENHOUTS, D.</w:t>
      </w:r>
      <w:r w:rsidR="00E915D6">
        <w:t>]</w:t>
      </w:r>
    </w:p>
    <w:p w14:paraId="60642E71" w14:textId="31C9B5C5" w:rsidR="005E1854" w:rsidRDefault="004357A7" w:rsidP="003E413F">
      <w:r>
        <w:t xml:space="preserve">Supplementing with </w:t>
      </w:r>
      <w:r w:rsidRPr="0070425C">
        <w:rPr>
          <w:b/>
          <w:color w:val="D60093"/>
        </w:rPr>
        <w:t>beetroot</w:t>
      </w:r>
      <w:r>
        <w:t xml:space="preserve"> </w:t>
      </w:r>
      <w:r w:rsidRPr="0070425C">
        <w:rPr>
          <w:b/>
          <w:color w:val="D60093"/>
        </w:rPr>
        <w:t>juice</w:t>
      </w:r>
      <w:r>
        <w:t xml:space="preserve"> vs placebo before </w:t>
      </w:r>
      <w:r w:rsidRPr="00202A70">
        <w:t xml:space="preserve">high-intensity interval-training on a cycle ergometer (4 </w:t>
      </w:r>
      <w:r>
        <w:t>wk</w:t>
      </w:r>
      <w:r w:rsidR="00E915D6">
        <w:t>,</w:t>
      </w:r>
      <w:r>
        <w:t xml:space="preserve"> 12 sessions)</w:t>
      </w:r>
      <w:r w:rsidRPr="00202A70">
        <w:t xml:space="preserve"> in normobaric hypoxia (3000 m)</w:t>
      </w:r>
      <w:r>
        <w:t xml:space="preserve"> had little effect on various measures of performance of 6+6 </w:t>
      </w:r>
      <w:r w:rsidRPr="00231A0A">
        <w:rPr>
          <w:b/>
          <w:color w:val="0000FF"/>
        </w:rPr>
        <w:t>trained</w:t>
      </w:r>
      <w:r>
        <w:t xml:space="preserve"> </w:t>
      </w:r>
      <w:r w:rsidRPr="00231A0A">
        <w:rPr>
          <w:b/>
          <w:color w:val="0000FF"/>
        </w:rPr>
        <w:t>males</w:t>
      </w:r>
      <w:r>
        <w:t>, but obviously, "</w:t>
      </w:r>
      <w:r w:rsidRPr="00C73C02">
        <w:t>possible performance benefits should be investigated with a higher number of subjects.</w:t>
      </w:r>
      <w:r>
        <w:t>" [</w:t>
      </w:r>
      <w:r w:rsidRPr="00C73C02">
        <w:t>SOUSA, A.</w:t>
      </w:r>
      <w:r>
        <w:t>]</w:t>
      </w:r>
    </w:p>
    <w:p w14:paraId="251FA831" w14:textId="613529D6" w:rsidR="00821395" w:rsidRDefault="000E77B4" w:rsidP="003E413F">
      <w:r>
        <w:t xml:space="preserve">In the </w:t>
      </w:r>
      <w:r w:rsidR="00821395">
        <w:t>symposium on</w:t>
      </w:r>
      <w:r>
        <w:t xml:space="preserve"> </w:t>
      </w:r>
      <w:r w:rsidR="00821395" w:rsidRPr="00821395">
        <w:t xml:space="preserve">the role of </w:t>
      </w:r>
      <w:r w:rsidR="005A7EFB" w:rsidRPr="0070425C">
        <w:rPr>
          <w:b/>
          <w:color w:val="D60093"/>
        </w:rPr>
        <w:t>supplements</w:t>
      </w:r>
      <w:r w:rsidR="005A7EFB">
        <w:t xml:space="preserve"> in </w:t>
      </w:r>
      <w:r w:rsidR="005A7EFB" w:rsidRPr="0070425C">
        <w:rPr>
          <w:b/>
          <w:color w:val="D60093"/>
        </w:rPr>
        <w:t>muscle</w:t>
      </w:r>
      <w:r w:rsidR="005A7EFB">
        <w:t xml:space="preserve"> </w:t>
      </w:r>
      <w:r w:rsidR="00821395" w:rsidRPr="0070425C">
        <w:rPr>
          <w:b/>
          <w:color w:val="D60093"/>
        </w:rPr>
        <w:t>hypertrophy</w:t>
      </w:r>
      <w:r w:rsidR="00821395">
        <w:t xml:space="preserve"> (IS-PN02), Ben Wall presented "</w:t>
      </w:r>
      <w:r w:rsidR="00821395" w:rsidRPr="00821395">
        <w:t xml:space="preserve">modern guidelines for how considerations of </w:t>
      </w:r>
      <w:r w:rsidR="00821395" w:rsidRPr="0070425C">
        <w:rPr>
          <w:b/>
          <w:color w:val="D60093"/>
        </w:rPr>
        <w:t>dietary</w:t>
      </w:r>
      <w:r w:rsidR="00821395" w:rsidRPr="00821395">
        <w:t xml:space="preserve"> </w:t>
      </w:r>
      <w:r w:rsidR="00821395" w:rsidRPr="0070425C">
        <w:rPr>
          <w:b/>
          <w:color w:val="D60093"/>
        </w:rPr>
        <w:t>protein</w:t>
      </w:r>
      <w:r w:rsidR="00821395" w:rsidRPr="00821395">
        <w:t xml:space="preserve"> intake can optimally support </w:t>
      </w:r>
      <w:r w:rsidR="00821395">
        <w:t>resistance training</w:t>
      </w:r>
      <w:r w:rsidR="001E7D3B">
        <w:t>"</w:t>
      </w:r>
      <w:r w:rsidR="00821395">
        <w:t xml:space="preserve"> [</w:t>
      </w:r>
      <w:r w:rsidR="00821395" w:rsidRPr="00821395">
        <w:t>WALL, B.</w:t>
      </w:r>
      <w:r w:rsidR="00821395">
        <w:t xml:space="preserve">].  </w:t>
      </w:r>
      <w:r w:rsidR="00821395" w:rsidRPr="0070425C">
        <w:rPr>
          <w:b/>
          <w:color w:val="D60093"/>
        </w:rPr>
        <w:t>Leucine</w:t>
      </w:r>
      <w:r w:rsidR="00821395" w:rsidRPr="00821395">
        <w:t xml:space="preserve"> is the a</w:t>
      </w:r>
      <w:r w:rsidR="00821395">
        <w:t>mino acid primarily responsible</w:t>
      </w:r>
      <w:r w:rsidR="00F17BA4">
        <w:t xml:space="preserve">, but </w:t>
      </w:r>
      <w:r w:rsidR="00F17BA4" w:rsidRPr="00F17BA4">
        <w:t xml:space="preserve">the apparent effectiveness of </w:t>
      </w:r>
      <w:r w:rsidR="00F17BA4">
        <w:t xml:space="preserve">combined </w:t>
      </w:r>
      <w:r w:rsidR="00F17BA4" w:rsidRPr="0070425C">
        <w:rPr>
          <w:b/>
          <w:color w:val="D60093"/>
        </w:rPr>
        <w:t>branched-chain amino acids</w:t>
      </w:r>
      <w:r w:rsidR="00F17BA4">
        <w:t xml:space="preserve"> </w:t>
      </w:r>
      <w:r w:rsidR="00F17BA4" w:rsidRPr="00F17BA4">
        <w:t>is questionable</w:t>
      </w:r>
      <w:r w:rsidR="001E7D3B">
        <w:t>,</w:t>
      </w:r>
      <w:r w:rsidR="00F17BA4">
        <w:t xml:space="preserve"> and evidence for the effectiveness of the</w:t>
      </w:r>
      <w:r w:rsidR="00F17BA4" w:rsidRPr="00F17BA4">
        <w:t xml:space="preserve"> leucine metabolite </w:t>
      </w:r>
      <w:r w:rsidR="00F17BA4" w:rsidRPr="00765F66">
        <w:t>β-hydroxy-β-methyl butyrate</w:t>
      </w:r>
      <w:r w:rsidR="00F17BA4">
        <w:t xml:space="preserve"> (</w:t>
      </w:r>
      <w:r w:rsidR="00F17BA4" w:rsidRPr="00765F66">
        <w:rPr>
          <w:b/>
          <w:color w:val="D60093"/>
        </w:rPr>
        <w:t>HMB</w:t>
      </w:r>
      <w:r w:rsidR="00F17BA4">
        <w:t>)</w:t>
      </w:r>
      <w:r w:rsidR="00F17BA4" w:rsidRPr="00F17BA4">
        <w:t xml:space="preserve"> is limited</w:t>
      </w:r>
      <w:r w:rsidR="00F17BA4">
        <w:t xml:space="preserve"> </w:t>
      </w:r>
      <w:r w:rsidR="00821395">
        <w:t>[</w:t>
      </w:r>
      <w:r w:rsidR="00F17BA4" w:rsidRPr="00F17BA4">
        <w:t>PHILLIPS, S.</w:t>
      </w:r>
      <w:r w:rsidR="00F17BA4">
        <w:t xml:space="preserve">].  </w:t>
      </w:r>
      <w:r w:rsidR="004B02BD" w:rsidRPr="0070425C">
        <w:rPr>
          <w:b/>
          <w:color w:val="D60093"/>
        </w:rPr>
        <w:t>Omega-3 fatty acids</w:t>
      </w:r>
      <w:r w:rsidR="004B02BD">
        <w:t xml:space="preserve"> (</w:t>
      </w:r>
      <w:r w:rsidR="00E915D6">
        <w:t xml:space="preserve">or </w:t>
      </w:r>
      <w:r w:rsidR="005A7EFB">
        <w:t>lots of</w:t>
      </w:r>
      <w:r w:rsidR="004B02BD">
        <w:t xml:space="preserve"> fish oil) also have an anabolic effect in aging and disuse atrophy [</w:t>
      </w:r>
      <w:r w:rsidR="004B02BD" w:rsidRPr="004B02BD">
        <w:t>MITTENDORFER, B.</w:t>
      </w:r>
      <w:r w:rsidR="004B02BD">
        <w:t>], but data weren't presented for athletes.</w:t>
      </w:r>
    </w:p>
    <w:p w14:paraId="0D30006D" w14:textId="521F51AD" w:rsidR="00811850" w:rsidRDefault="00811850" w:rsidP="00811850">
      <w:r>
        <w:t>Post-exercise ingestion of 30 g</w:t>
      </w:r>
      <w:r w:rsidR="00B01EAF">
        <w:t xml:space="preserve"> of</w:t>
      </w:r>
      <w:r>
        <w:t xml:space="preserve"> </w:t>
      </w:r>
      <w:r w:rsidRPr="0070425C">
        <w:rPr>
          <w:b/>
          <w:color w:val="D60093"/>
        </w:rPr>
        <w:t>protein</w:t>
      </w:r>
      <w:r>
        <w:t xml:space="preserve"> wa</w:t>
      </w:r>
      <w:r w:rsidRPr="002D20D7">
        <w:t xml:space="preserve">s sufficient to </w:t>
      </w:r>
      <w:r>
        <w:t>maximize</w:t>
      </w:r>
      <w:r w:rsidRPr="002D20D7">
        <w:t xml:space="preserve"> </w:t>
      </w:r>
      <w:r>
        <w:t xml:space="preserve">mitochondrial-protein synthesis </w:t>
      </w:r>
      <w:r w:rsidRPr="002D20D7">
        <w:t>during recovery from a single</w:t>
      </w:r>
      <w:r>
        <w:t xml:space="preserve"> 1.5-h</w:t>
      </w:r>
      <w:r w:rsidRPr="002D20D7">
        <w:t xml:space="preserve"> bout of endurance exercise</w:t>
      </w:r>
      <w:r>
        <w:t xml:space="preserve"> in this controlled trial of 48 </w:t>
      </w:r>
      <w:r w:rsidRPr="003F09B7">
        <w:t xml:space="preserve">healthy young </w:t>
      </w:r>
      <w:r w:rsidRPr="00231A0A">
        <w:rPr>
          <w:b/>
          <w:color w:val="0000FF"/>
        </w:rPr>
        <w:t>endurance-trained men</w:t>
      </w:r>
      <w:r>
        <w:t xml:space="preserve"> randomized to four doses of protein</w:t>
      </w:r>
      <w:r w:rsidRPr="002D20D7">
        <w:t>.</w:t>
      </w:r>
      <w:r>
        <w:t xml:space="preserve"> [</w:t>
      </w:r>
      <w:r w:rsidRPr="003F09B7">
        <w:t>PINCKAERS, P.J.M.</w:t>
      </w:r>
      <w:r w:rsidR="0015372B">
        <w:t xml:space="preserve">; YIA Session </w:t>
      </w:r>
      <w:r w:rsidR="00231A34">
        <w:t xml:space="preserve">OP-PN11, </w:t>
      </w:r>
      <w:r w:rsidR="001B32C2">
        <w:t>3rd</w:t>
      </w:r>
      <w:r w:rsidR="00231A34">
        <w:t xml:space="preserve"> speaker at </w:t>
      </w:r>
      <w:r w:rsidR="001B32C2">
        <w:t>35:00</w:t>
      </w:r>
      <w:r>
        <w:t>]</w:t>
      </w:r>
    </w:p>
    <w:p w14:paraId="6B8DA401" w14:textId="583C8354" w:rsidR="005A7EFB" w:rsidRDefault="00F410CC" w:rsidP="003E413F">
      <w:r>
        <w:t xml:space="preserve">From the third speaker in the symposium on </w:t>
      </w:r>
      <w:r w:rsidRPr="0070425C">
        <w:rPr>
          <w:b/>
          <w:color w:val="D60093"/>
        </w:rPr>
        <w:t>antioxidant</w:t>
      </w:r>
      <w:r>
        <w:t xml:space="preserve"> </w:t>
      </w:r>
      <w:r w:rsidRPr="0070425C">
        <w:rPr>
          <w:b/>
          <w:color w:val="D60093"/>
        </w:rPr>
        <w:t>supplements</w:t>
      </w:r>
      <w:r>
        <w:t xml:space="preserve"> in sport nutrition </w:t>
      </w:r>
      <w:r w:rsidR="00C34F9E">
        <w:t>(IS-PN09)</w:t>
      </w:r>
      <w:r>
        <w:t>…</w:t>
      </w:r>
      <w:r w:rsidR="00C34F9E">
        <w:t xml:space="preserve"> </w:t>
      </w:r>
      <w:r w:rsidRPr="0070425C">
        <w:rPr>
          <w:b/>
          <w:color w:val="D60093"/>
        </w:rPr>
        <w:t>Phytochemicals</w:t>
      </w:r>
      <w:r>
        <w:t xml:space="preserve"> </w:t>
      </w:r>
      <w:r w:rsidR="00D3072F">
        <w:t>may attenuate acute exercise-induced muscle damage, "although not always consistently", and t</w:t>
      </w:r>
      <w:r w:rsidR="00C34F9E">
        <w:t>here is still "</w:t>
      </w:r>
      <w:r w:rsidR="00C34F9E" w:rsidRPr="00C34F9E">
        <w:t>some concern that antioxidant supplementation may actually blunt adaptation to both endurance and eccentric based exercise</w:t>
      </w:r>
      <w:r w:rsidR="00C34F9E">
        <w:t>,</w:t>
      </w:r>
      <w:r w:rsidR="00C34F9E" w:rsidRPr="00C34F9E">
        <w:t xml:space="preserve"> and the effects of consuming phytonutrient-rich foods following exerc</w:t>
      </w:r>
      <w:r w:rsidR="00C34F9E">
        <w:t>ise on subsequent adaptation have</w:t>
      </w:r>
      <w:r w:rsidR="00C34F9E" w:rsidRPr="00C34F9E">
        <w:t xml:space="preserve"> not</w:t>
      </w:r>
      <w:r w:rsidR="00C34F9E">
        <w:t xml:space="preserve"> been fully explored</w:t>
      </w:r>
      <w:r>
        <w:t>.</w:t>
      </w:r>
      <w:r w:rsidR="00C34F9E">
        <w:t>"</w:t>
      </w:r>
      <w:r w:rsidR="00B01EAF" w:rsidRPr="00C34F9E">
        <w:t xml:space="preserve"> </w:t>
      </w:r>
      <w:r w:rsidR="00B01EAF">
        <w:t>[</w:t>
      </w:r>
      <w:r w:rsidR="00B01EAF" w:rsidRPr="00C34F9E">
        <w:t>CLIFFORD, T.</w:t>
      </w:r>
      <w:r w:rsidR="00B01EAF">
        <w:t>]. </w:t>
      </w:r>
      <w:r>
        <w:t xml:space="preserve"> In the video, he </w:t>
      </w:r>
      <w:r w:rsidR="00D3072F">
        <w:t>summarized</w:t>
      </w:r>
      <w:r>
        <w:t xml:space="preserve"> a meta-analysis </w:t>
      </w:r>
      <w:r w:rsidR="00D3072F">
        <w:t xml:space="preserve">apparently </w:t>
      </w:r>
      <w:r>
        <w:t xml:space="preserve">showing no effects of </w:t>
      </w:r>
      <w:r w:rsidRPr="0070425C">
        <w:rPr>
          <w:b/>
          <w:color w:val="D60093"/>
        </w:rPr>
        <w:t>vitamins C and E</w:t>
      </w:r>
      <w:r w:rsidR="00D3072F">
        <w:t xml:space="preserve"> (I didn't check the published study)</w:t>
      </w:r>
      <w:r>
        <w:t xml:space="preserve">, and </w:t>
      </w:r>
      <w:r w:rsidR="00D3072F">
        <w:t xml:space="preserve">he briefly mentioned </w:t>
      </w:r>
      <w:r>
        <w:t>several conflicting studies of effect</w:t>
      </w:r>
      <w:r w:rsidR="0070425C">
        <w:t>s of phytochemical antioxidants</w:t>
      </w:r>
      <w:r>
        <w:t>.</w:t>
      </w:r>
    </w:p>
    <w:p w14:paraId="668981FA" w14:textId="02CEC125" w:rsidR="00B833E3" w:rsidRDefault="004278F7" w:rsidP="003E413F">
      <w:r>
        <w:t xml:space="preserve">Supplementation with </w:t>
      </w:r>
      <w:r w:rsidRPr="0070425C">
        <w:rPr>
          <w:b/>
          <w:color w:val="D60093"/>
        </w:rPr>
        <w:t>spirulina</w:t>
      </w:r>
      <w:r w:rsidR="00251239">
        <w:t xml:space="preserve"> vs placebo</w:t>
      </w:r>
      <w:r>
        <w:t xml:space="preserve"> for 7d </w:t>
      </w:r>
      <w:r w:rsidR="001A5779">
        <w:t xml:space="preserve">in a crossover </w:t>
      </w:r>
      <w:r w:rsidR="00276653">
        <w:t xml:space="preserve">with 11 </w:t>
      </w:r>
      <w:r w:rsidR="00276653" w:rsidRPr="00276653">
        <w:rPr>
          <w:b/>
          <w:color w:val="0000FF"/>
        </w:rPr>
        <w:t>trained</w:t>
      </w:r>
      <w:r w:rsidR="00276653">
        <w:t xml:space="preserve"> </w:t>
      </w:r>
      <w:r w:rsidR="00276653" w:rsidRPr="00276653">
        <w:rPr>
          <w:b/>
          <w:color w:val="0000FF"/>
        </w:rPr>
        <w:t>males</w:t>
      </w:r>
      <w:r w:rsidR="00276653">
        <w:t xml:space="preserve"> </w:t>
      </w:r>
      <w:r w:rsidR="00251239">
        <w:t>apparently caused substantial increase</w:t>
      </w:r>
      <w:r w:rsidR="001A5779">
        <w:t>s in</w:t>
      </w:r>
      <w:r w:rsidR="00251239">
        <w:t xml:space="preserve"> </w:t>
      </w:r>
      <w:r w:rsidR="001A5779">
        <w:t>hematocrit</w:t>
      </w:r>
      <w:r w:rsidR="00E915D6">
        <w:t xml:space="preserve">, </w:t>
      </w:r>
      <w:r w:rsidR="00251239">
        <w:t xml:space="preserve">upper body </w:t>
      </w:r>
      <w:r w:rsidR="00201AD7">
        <w:t>VO</w:t>
      </w:r>
      <w:r w:rsidR="00201AD7" w:rsidRPr="00F00F4C">
        <w:rPr>
          <w:sz w:val="18"/>
        </w:rPr>
        <w:t>2</w:t>
      </w:r>
      <w:r w:rsidR="00201AD7">
        <w:t>max</w:t>
      </w:r>
      <w:r w:rsidR="001A5779">
        <w:t xml:space="preserve"> and exercise efficiency [</w:t>
      </w:r>
      <w:r w:rsidR="001A5779" w:rsidRPr="001A5779">
        <w:t>GURNEY, T.</w:t>
      </w:r>
      <w:r w:rsidR="001A5779">
        <w:t>]</w:t>
      </w:r>
      <w:r w:rsidR="00E915D6">
        <w:t xml:space="preserve">.  </w:t>
      </w:r>
      <w:r w:rsidR="001A5779">
        <w:t xml:space="preserve">It's hard to explain the effect on </w:t>
      </w:r>
      <w:r w:rsidR="001A5779">
        <w:lastRenderedPageBreak/>
        <w:t xml:space="preserve">hematocrit, because that appears to be a hematopoietic effect, yet </w:t>
      </w:r>
      <w:r w:rsidR="002D57A7">
        <w:t xml:space="preserve">spirulina </w:t>
      </w:r>
      <w:r w:rsidR="001A5779">
        <w:t>is not banned by WADA, like EPO is.</w:t>
      </w:r>
    </w:p>
    <w:p w14:paraId="446A7285" w14:textId="77777777" w:rsidR="00491602" w:rsidRDefault="00016F79" w:rsidP="000057AA">
      <w:pPr>
        <w:pStyle w:val="Heading1"/>
      </w:pPr>
      <w:r>
        <w:t>P</w:t>
      </w:r>
      <w:r w:rsidR="00CF7542">
        <w:t xml:space="preserve">erformance </w:t>
      </w:r>
      <w:r w:rsidR="00491602">
        <w:t>Analysis</w:t>
      </w:r>
    </w:p>
    <w:p w14:paraId="7B6630DD" w14:textId="7E4A12DE" w:rsidR="00693E4A" w:rsidRDefault="00B521BB" w:rsidP="00693E4A">
      <w:r>
        <w:t>Here is</w:t>
      </w:r>
      <w:r w:rsidR="00693E4A">
        <w:t xml:space="preserve"> a well-designed and analyzed qualitative case study involving an intervention to investigate the role of </w:t>
      </w:r>
      <w:r w:rsidR="00693E4A" w:rsidRPr="00F370AF">
        <w:rPr>
          <w:b/>
          <w:color w:val="D60093"/>
        </w:rPr>
        <w:t>performance-analysis feedback</w:t>
      </w:r>
      <w:r w:rsidR="00693E4A">
        <w:t xml:space="preserve"> when it was introduced at half time with an under-15 academy </w:t>
      </w:r>
      <w:r w:rsidR="00693E4A" w:rsidRPr="00693E4A">
        <w:rPr>
          <w:b/>
          <w:color w:val="0000FF"/>
        </w:rPr>
        <w:t>soccer</w:t>
      </w:r>
      <w:r w:rsidR="00693E4A">
        <w:t xml:space="preserve"> team. Information was provided by interviews with players and support crew pre and post, and by half-time audio recordings of six matches before and six matches with feedback. "Performance analysis was </w:t>
      </w:r>
      <w:r w:rsidR="00693E4A" w:rsidRPr="00B91F91">
        <w:t xml:space="preserve">used to develop the </w:t>
      </w:r>
      <w:r w:rsidR="00693E4A">
        <w:t>players identified as the best", but it was used "</w:t>
      </w:r>
      <w:r w:rsidR="00693E4A" w:rsidRPr="00B91F91">
        <w:t>with little thought of how or why</w:t>
      </w:r>
      <w:r w:rsidR="00693E4A">
        <w:t>." [</w:t>
      </w:r>
      <w:r w:rsidR="00693E4A" w:rsidRPr="00B91F91">
        <w:t>MULVENNA, C.</w:t>
      </w:r>
      <w:r w:rsidR="00693E4A">
        <w:t>]</w:t>
      </w:r>
    </w:p>
    <w:p w14:paraId="2C8B31C8" w14:textId="512189D2" w:rsidR="00DE6BA6" w:rsidRDefault="00DE6BA6" w:rsidP="00DE6BA6">
      <w:r>
        <w:t xml:space="preserve">The abstract provides an analysis of </w:t>
      </w:r>
      <w:r w:rsidRPr="004574C7">
        <w:t>the</w:t>
      </w:r>
      <w:r w:rsidR="004357A7">
        <w:t xml:space="preserve"> performance</w:t>
      </w:r>
      <w:r w:rsidRPr="004574C7">
        <w:t xml:space="preserve"> </w:t>
      </w:r>
      <w:r w:rsidRPr="009A5B76">
        <w:rPr>
          <w:b/>
          <w:color w:val="D60093"/>
        </w:rPr>
        <w:t>effectiveness</w:t>
      </w:r>
      <w:r w:rsidRPr="004574C7">
        <w:t xml:space="preserve"> of </w:t>
      </w:r>
      <w:r>
        <w:t xml:space="preserve">16 </w:t>
      </w:r>
      <w:r w:rsidRPr="004574C7">
        <w:t xml:space="preserve">elite female and </w:t>
      </w:r>
      <w:r>
        <w:t xml:space="preserve">16 elite male </w:t>
      </w:r>
      <w:r w:rsidRPr="009A5B76">
        <w:rPr>
          <w:b/>
          <w:color w:val="0000FF"/>
        </w:rPr>
        <w:t>épée</w:t>
      </w:r>
      <w:r>
        <w:t xml:space="preserve"> </w:t>
      </w:r>
      <w:r w:rsidRPr="00693E4A">
        <w:rPr>
          <w:b/>
          <w:color w:val="0000FF"/>
        </w:rPr>
        <w:t>fencers</w:t>
      </w:r>
      <w:r>
        <w:t xml:space="preserve"> in the 2016 world champ</w:t>
      </w:r>
      <w:r w:rsidR="002D57A7">
        <w:t>s</w:t>
      </w:r>
      <w:r>
        <w:t xml:space="preserve"> [</w:t>
      </w:r>
      <w:r w:rsidRPr="004574C7">
        <w:t>IGLESIAS, X.</w:t>
      </w:r>
      <w:r>
        <w:t>]</w:t>
      </w:r>
      <w:r w:rsidR="008431DF">
        <w:t>. </w:t>
      </w:r>
      <w:r w:rsidR="00A452BC">
        <w:t>V</w:t>
      </w:r>
      <w:r>
        <w:t>ideo has sound only.</w:t>
      </w:r>
    </w:p>
    <w:p w14:paraId="587A0F98" w14:textId="0EB123F2" w:rsidR="009201CD" w:rsidRDefault="009201CD" w:rsidP="00AC2D6D">
      <w:r>
        <w:t xml:space="preserve">The Banister </w:t>
      </w:r>
      <w:r w:rsidRPr="00811850">
        <w:rPr>
          <w:b/>
          <w:color w:val="D60093"/>
        </w:rPr>
        <w:t>fitness-fatigue performance prediction</w:t>
      </w:r>
      <w:r>
        <w:t xml:space="preserve"> model was applied to 10 "</w:t>
      </w:r>
      <w:r w:rsidR="00A05739" w:rsidRPr="00276653">
        <w:rPr>
          <w:b/>
          <w:color w:val="0000FF"/>
        </w:rPr>
        <w:t>physically</w:t>
      </w:r>
      <w:r w:rsidR="00A05739">
        <w:t xml:space="preserve"> </w:t>
      </w:r>
      <w:r w:rsidR="00A05739" w:rsidRPr="00276653">
        <w:rPr>
          <w:b/>
          <w:color w:val="0000FF"/>
        </w:rPr>
        <w:t>active</w:t>
      </w:r>
      <w:r w:rsidR="00A05739">
        <w:t xml:space="preserve"> </w:t>
      </w:r>
      <w:r w:rsidR="00A05739" w:rsidRPr="00276653">
        <w:rPr>
          <w:b/>
          <w:color w:val="0000FF"/>
        </w:rPr>
        <w:t>men</w:t>
      </w:r>
      <w:r>
        <w:t xml:space="preserve">" with a fairly average </w:t>
      </w:r>
      <w:r w:rsidR="00201AD7">
        <w:t>VO</w:t>
      </w:r>
      <w:r w:rsidR="00201AD7" w:rsidRPr="00F00F4C">
        <w:rPr>
          <w:sz w:val="18"/>
        </w:rPr>
        <w:t>2</w:t>
      </w:r>
      <w:r w:rsidR="00201AD7">
        <w:t>max</w:t>
      </w:r>
      <w:r>
        <w:t xml:space="preserve"> (55 ± 8 ml/min/kg) in an 11-wk interval-training study peppered with </w:t>
      </w:r>
      <w:r w:rsidR="00A05739">
        <w:t xml:space="preserve">3-km cycle ergometer time trials. </w:t>
      </w:r>
      <w:r w:rsidR="006B30D2">
        <w:t>Five methods of quantifying training resulted in errors in</w:t>
      </w:r>
      <w:r w:rsidR="00A05739">
        <w:t xml:space="preserve"> predicted performance (presumably mean power) of</w:t>
      </w:r>
      <w:r w:rsidR="006B30D2">
        <w:t xml:space="preserve"> only</w:t>
      </w:r>
      <w:r w:rsidR="00A05739">
        <w:t xml:space="preserve"> ~1-2%, which is remarkable</w:t>
      </w:r>
      <w:r w:rsidR="006B30D2">
        <w:t>,</w:t>
      </w:r>
      <w:r w:rsidR="00A05739">
        <w:t xml:space="preserve"> considering the mean improvement was 17%</w:t>
      </w:r>
      <w:r w:rsidR="006B30D2">
        <w:t xml:space="preserve"> [</w:t>
      </w:r>
      <w:r w:rsidR="006B30D2" w:rsidRPr="006B30D2">
        <w:t>VERMEIRE, K.</w:t>
      </w:r>
      <w:r w:rsidR="006B30D2">
        <w:t>]</w:t>
      </w:r>
      <w:r w:rsidR="008431DF">
        <w:t xml:space="preserve">.  </w:t>
      </w:r>
      <w:r w:rsidR="006B30D2">
        <w:t>The best method overall was not stated.</w:t>
      </w:r>
    </w:p>
    <w:p w14:paraId="6001395D" w14:textId="35D80B98" w:rsidR="00DE6BA6" w:rsidRDefault="00DE6BA6" w:rsidP="00DE6BA6">
      <w:r w:rsidRPr="009A5B76">
        <w:rPr>
          <w:b/>
          <w:color w:val="D60093"/>
        </w:rPr>
        <w:t>Machine-learning models</w:t>
      </w:r>
      <w:r>
        <w:t xml:space="preserve"> were better than </w:t>
      </w:r>
      <w:r w:rsidRPr="009A5B76">
        <w:rPr>
          <w:b/>
          <w:color w:val="D60093"/>
        </w:rPr>
        <w:t>Banister</w:t>
      </w:r>
      <w:r>
        <w:t xml:space="preserve"> and </w:t>
      </w:r>
      <w:r w:rsidRPr="009A5B76">
        <w:rPr>
          <w:b/>
          <w:color w:val="D60093"/>
        </w:rPr>
        <w:t>Busso</w:t>
      </w:r>
      <w:r w:rsidRPr="00765F66">
        <w:rPr>
          <w:b/>
          <w:color w:val="D60093"/>
        </w:rPr>
        <w:t xml:space="preserve"> dose-response models</w:t>
      </w:r>
      <w:r>
        <w:t xml:space="preserve"> for predicting time-trial performance (several times a week over 10 wk) with measures of training of seven Olympic s</w:t>
      </w:r>
      <w:r w:rsidRPr="003178DB">
        <w:t xml:space="preserve">hort-track </w:t>
      </w:r>
      <w:r w:rsidRPr="00693E4A">
        <w:rPr>
          <w:b/>
          <w:color w:val="0000FF"/>
        </w:rPr>
        <w:t>speed</w:t>
      </w:r>
      <w:r w:rsidRPr="003178DB">
        <w:t xml:space="preserve"> </w:t>
      </w:r>
      <w:r w:rsidRPr="00693E4A">
        <w:rPr>
          <w:b/>
          <w:color w:val="0000FF"/>
        </w:rPr>
        <w:t>skaters</w:t>
      </w:r>
      <w:r>
        <w:t xml:space="preserve"> [</w:t>
      </w:r>
      <w:r w:rsidRPr="008422F4">
        <w:t>IMBACH, F.</w:t>
      </w:r>
      <w:r>
        <w:t>]</w:t>
      </w:r>
      <w:r w:rsidR="008431DF">
        <w:t xml:space="preserve">.  </w:t>
      </w:r>
      <w:r>
        <w:t>I couldn't understand most of the slideshow.</w:t>
      </w:r>
    </w:p>
    <w:p w14:paraId="3EAD63C7" w14:textId="434DF890" w:rsidR="00392F39" w:rsidRDefault="00392F39" w:rsidP="00AC2D6D">
      <w:r>
        <w:t xml:space="preserve">An analysis of all 401 goals in a season of the </w:t>
      </w:r>
      <w:r w:rsidR="00276653" w:rsidRPr="00276653">
        <w:rPr>
          <w:b/>
          <w:color w:val="0000FF"/>
        </w:rPr>
        <w:t>soccer</w:t>
      </w:r>
      <w:r w:rsidR="00276653">
        <w:t xml:space="preserve"> </w:t>
      </w:r>
      <w:r>
        <w:t xml:space="preserve">European Champions League revealed that quarter finalists scored more goals using counter-attacks than teams eliminated in earlier rounds, but there was little difference between the better and worse teams for other potential </w:t>
      </w:r>
      <w:r w:rsidRPr="009A5B76">
        <w:rPr>
          <w:b/>
          <w:color w:val="D60093"/>
        </w:rPr>
        <w:t>indicators of goal scoring</w:t>
      </w:r>
      <w:r>
        <w:t>. [</w:t>
      </w:r>
      <w:r w:rsidRPr="00392F39">
        <w:t>MITROTASIOS, M.</w:t>
      </w:r>
      <w:r>
        <w:t>]</w:t>
      </w:r>
    </w:p>
    <w:p w14:paraId="4071A758" w14:textId="29BC0269" w:rsidR="001C7A40" w:rsidRDefault="001C7A40" w:rsidP="00AC2D6D">
      <w:r>
        <w:t xml:space="preserve">Read and view this study of the 38 </w:t>
      </w:r>
      <w:r w:rsidR="00961A15">
        <w:t xml:space="preserve">female </w:t>
      </w:r>
      <w:r w:rsidR="00961A15" w:rsidRPr="00276653">
        <w:rPr>
          <w:b/>
          <w:color w:val="0000FF"/>
        </w:rPr>
        <w:t>handball</w:t>
      </w:r>
      <w:r w:rsidR="00961A15">
        <w:t xml:space="preserve"> matches at the Rio Olympics</w:t>
      </w:r>
      <w:r w:rsidR="00A452BC">
        <w:t>,</w:t>
      </w:r>
      <w:r w:rsidR="00961A15">
        <w:t xml:space="preserve"> if you are interested in the issue of whether to let the </w:t>
      </w:r>
      <w:r w:rsidR="00961A15" w:rsidRPr="009A5B76">
        <w:rPr>
          <w:b/>
          <w:color w:val="D60093"/>
        </w:rPr>
        <w:t>goalkeeper</w:t>
      </w:r>
      <w:r w:rsidR="00961A15">
        <w:t xml:space="preserve"> play a field position when a player has been excluded. (It doesn't seem to make much difference.) [</w:t>
      </w:r>
      <w:r w:rsidR="00961A15" w:rsidRPr="00961A15">
        <w:t>TREJO, A.</w:t>
      </w:r>
      <w:r w:rsidR="00961A15">
        <w:t>]</w:t>
      </w:r>
    </w:p>
    <w:p w14:paraId="467F138F" w14:textId="3C4190EC" w:rsidR="00DE6BA6" w:rsidRDefault="00DE6BA6" w:rsidP="00DE6BA6">
      <w:r>
        <w:t>See how th</w:t>
      </w:r>
      <w:r w:rsidR="008431DF">
        <w:t>ese researchers</w:t>
      </w:r>
      <w:r>
        <w:t xml:space="preserve"> used "</w:t>
      </w:r>
      <w:r w:rsidRPr="000576A2">
        <w:t xml:space="preserve">self-developed </w:t>
      </w:r>
      <w:r w:rsidRPr="009A5B76">
        <w:rPr>
          <w:b/>
          <w:color w:val="D60093"/>
        </w:rPr>
        <w:t>mobile apps</w:t>
      </w:r>
      <w:r>
        <w:t xml:space="preserve">" to record and analyze 168 matches of the German national </w:t>
      </w:r>
      <w:r w:rsidRPr="00276653">
        <w:rPr>
          <w:b/>
          <w:color w:val="0000FF"/>
        </w:rPr>
        <w:t>handball</w:t>
      </w:r>
      <w:r>
        <w:t xml:space="preserve"> </w:t>
      </w:r>
      <w:r>
        <w:t>league. "</w:t>
      </w:r>
      <w:r w:rsidRPr="00CB4111">
        <w:t>The connection between passes, fouls, and the success of attacks is not linear. This explains why hu</w:t>
      </w:r>
      <w:r>
        <w:t>mans have real difficulties to 'understand'</w:t>
      </w:r>
      <w:r w:rsidRPr="00CB4111">
        <w:t xml:space="preserve"> team handball</w:t>
      </w:r>
      <w:r>
        <w:t>." [</w:t>
      </w:r>
      <w:r w:rsidRPr="00CB4111">
        <w:t>SCHWENKREIS, F.</w:t>
      </w:r>
      <w:r>
        <w:t>]</w:t>
      </w:r>
    </w:p>
    <w:p w14:paraId="40831903" w14:textId="3CBCA88C" w:rsidR="0020609E" w:rsidRDefault="0020609E" w:rsidP="00AC2D6D">
      <w:r>
        <w:t>A</w:t>
      </w:r>
      <w:r w:rsidRPr="0020609E">
        <w:t xml:space="preserve"> novel </w:t>
      </w:r>
      <w:r w:rsidRPr="009A5B76">
        <w:rPr>
          <w:b/>
          <w:color w:val="D60093"/>
        </w:rPr>
        <w:t>performance analysis template</w:t>
      </w:r>
      <w:r w:rsidRPr="0020609E">
        <w:t xml:space="preserve"> </w:t>
      </w:r>
      <w:r>
        <w:t xml:space="preserve">applied to </w:t>
      </w:r>
      <w:r w:rsidRPr="00276653">
        <w:rPr>
          <w:b/>
          <w:color w:val="0000FF"/>
        </w:rPr>
        <w:t>karate</w:t>
      </w:r>
      <w:r>
        <w:t xml:space="preserve"> kata performed by the champion at a world championship yielded reliable</w:t>
      </w:r>
      <w:r w:rsidRPr="0020609E">
        <w:t xml:space="preserve"> </w:t>
      </w:r>
      <w:r w:rsidR="000576A2">
        <w:t>estimates</w:t>
      </w:r>
      <w:r w:rsidRPr="0020609E">
        <w:t xml:space="preserve"> of the key movement characteristics</w:t>
      </w:r>
      <w:r w:rsidR="000576A2">
        <w:t xml:space="preserve"> [</w:t>
      </w:r>
      <w:r w:rsidR="000576A2" w:rsidRPr="000576A2">
        <w:t>CIERNA, D.</w:t>
      </w:r>
      <w:r w:rsidR="000576A2">
        <w:t>]</w:t>
      </w:r>
      <w:r w:rsidR="008431DF">
        <w:t>. </w:t>
      </w:r>
      <w:r w:rsidR="00473334">
        <w:t xml:space="preserve"> See also</w:t>
      </w:r>
      <w:r w:rsidR="00584D1B">
        <w:t xml:space="preserve"> </w:t>
      </w:r>
      <w:r w:rsidR="00473334">
        <w:t xml:space="preserve">a </w:t>
      </w:r>
      <w:r w:rsidR="00473334" w:rsidRPr="00473334">
        <w:t xml:space="preserve">time-motion analysis of the most performed katas at </w:t>
      </w:r>
      <w:r w:rsidR="00473334">
        <w:t>a</w:t>
      </w:r>
      <w:r w:rsidR="00473334" w:rsidRPr="00473334">
        <w:t xml:space="preserve"> top-level karate </w:t>
      </w:r>
      <w:r w:rsidR="004756F3" w:rsidRPr="00473334">
        <w:t>competition</w:t>
      </w:r>
      <w:r w:rsidR="004756F3">
        <w:t xml:space="preserve"> [</w:t>
      </w:r>
      <w:r w:rsidR="00473334" w:rsidRPr="00473334">
        <w:t>ARGAJOVA, J.</w:t>
      </w:r>
      <w:r w:rsidR="00473334">
        <w:t>]</w:t>
      </w:r>
      <w:r w:rsidR="00334D1B">
        <w:t xml:space="preserve"> and katas in a premier league [</w:t>
      </w:r>
      <w:r w:rsidR="00334D1B" w:rsidRPr="005C3770">
        <w:t>NOVOSAD, A.</w:t>
      </w:r>
      <w:r w:rsidR="00334D1B">
        <w:t>].</w:t>
      </w:r>
    </w:p>
    <w:p w14:paraId="732F0478" w14:textId="5DB33A82" w:rsidR="00852C2E" w:rsidRDefault="00B23763" w:rsidP="00AC2D6D">
      <w:r>
        <w:t xml:space="preserve">A fabulous dataset of </w:t>
      </w:r>
      <w:r w:rsidR="00F57634">
        <w:t xml:space="preserve">38 </w:t>
      </w:r>
      <w:r w:rsidR="00F57634" w:rsidRPr="009A5B76">
        <w:rPr>
          <w:b/>
          <w:color w:val="D60093"/>
        </w:rPr>
        <w:t>performance</w:t>
      </w:r>
      <w:r w:rsidR="00F57634">
        <w:t xml:space="preserve"> </w:t>
      </w:r>
      <w:r w:rsidR="00F57634" w:rsidRPr="009A5B76">
        <w:rPr>
          <w:b/>
          <w:color w:val="D60093"/>
        </w:rPr>
        <w:t>indicators</w:t>
      </w:r>
      <w:r w:rsidR="00F57634">
        <w:t xml:space="preserve"> in </w:t>
      </w:r>
      <w:r w:rsidR="0079586A">
        <w:t xml:space="preserve">1005 matches </w:t>
      </w:r>
      <w:r>
        <w:t>over</w:t>
      </w:r>
      <w:r w:rsidR="0079586A">
        <w:t xml:space="preserve"> five season of national </w:t>
      </w:r>
      <w:r w:rsidR="0079586A" w:rsidRPr="00276653">
        <w:rPr>
          <w:b/>
          <w:color w:val="0000FF"/>
        </w:rPr>
        <w:t>rugby</w:t>
      </w:r>
      <w:r w:rsidR="0079586A">
        <w:t xml:space="preserve"> </w:t>
      </w:r>
      <w:r w:rsidR="0079586A" w:rsidRPr="00276653">
        <w:rPr>
          <w:b/>
          <w:color w:val="0000FF"/>
        </w:rPr>
        <w:t>league</w:t>
      </w:r>
      <w:r>
        <w:t xml:space="preserve"> produced some interesting findings: playing styles characterized as "</w:t>
      </w:r>
      <w:r w:rsidRPr="00B23763">
        <w:t>attacking play</w:t>
      </w:r>
      <w:r>
        <w:t>" and "</w:t>
      </w:r>
      <w:r w:rsidRPr="00B23763">
        <w:t>line</w:t>
      </w:r>
      <w:r w:rsidR="00693E4A">
        <w:t xml:space="preserve"> </w:t>
      </w:r>
      <w:r w:rsidRPr="00B23763">
        <w:t>breaks</w:t>
      </w:r>
      <w:r>
        <w:t>"</w:t>
      </w:r>
      <w:r w:rsidRPr="00B23763">
        <w:t xml:space="preserve"> </w:t>
      </w:r>
      <w:r>
        <w:t>had</w:t>
      </w:r>
      <w:r w:rsidRPr="00B23763">
        <w:t xml:space="preserve"> the greatest association with winning</w:t>
      </w:r>
      <w:r>
        <w:t>,</w:t>
      </w:r>
      <w:r w:rsidRPr="00B23763">
        <w:t xml:space="preserve"> regardless of team quality, matc</w:t>
      </w:r>
      <w:r>
        <w:t>h location or score line [</w:t>
      </w:r>
      <w:r w:rsidRPr="00B23763">
        <w:t>WEDDING, C.</w:t>
      </w:r>
      <w:r>
        <w:t>]</w:t>
      </w:r>
      <w:r w:rsidR="008431DF">
        <w:t xml:space="preserve">.  </w:t>
      </w:r>
      <w:r>
        <w:t>B</w:t>
      </w:r>
      <w:r w:rsidR="0079586A" w:rsidRPr="0079586A">
        <w:t xml:space="preserve">ut </w:t>
      </w:r>
      <w:r w:rsidR="0079586A">
        <w:t xml:space="preserve">it was hard to follow the slideshow </w:t>
      </w:r>
      <w:r w:rsidR="006939F0">
        <w:t>with a</w:t>
      </w:r>
      <w:r w:rsidR="0079586A">
        <w:t xml:space="preserve"> script </w:t>
      </w:r>
      <w:r w:rsidR="006939F0">
        <w:t xml:space="preserve">that </w:t>
      </w:r>
      <w:r w:rsidR="0079586A">
        <w:t>was read</w:t>
      </w:r>
      <w:r w:rsidR="008431DF">
        <w:t>, and read</w:t>
      </w:r>
      <w:r w:rsidR="006939F0">
        <w:t xml:space="preserve"> to</w:t>
      </w:r>
      <w:r w:rsidR="008431DF">
        <w:t>o</w:t>
      </w:r>
      <w:r w:rsidR="0079586A">
        <w:t xml:space="preserve"> fast</w:t>
      </w:r>
      <w:r w:rsidR="006939F0">
        <w:t>. T</w:t>
      </w:r>
      <w:r w:rsidR="0079586A">
        <w:t xml:space="preserve">he slides did not clarify. </w:t>
      </w:r>
      <w:r w:rsidR="00F57634">
        <w:t>Was it principal components or factor analysis? What did the cluster analysis show?</w:t>
      </w:r>
    </w:p>
    <w:p w14:paraId="4D433E49" w14:textId="044B0081" w:rsidR="00B91F91" w:rsidRDefault="003202A0" w:rsidP="00AC2D6D">
      <w:r w:rsidRPr="009A5B76">
        <w:rPr>
          <w:b/>
          <w:color w:val="D60093"/>
        </w:rPr>
        <w:t>S</w:t>
      </w:r>
      <w:r w:rsidR="000B120F" w:rsidRPr="009A5B76">
        <w:rPr>
          <w:b/>
          <w:color w:val="D60093"/>
        </w:rPr>
        <w:t xml:space="preserve">ocial network analysis </w:t>
      </w:r>
      <w:r w:rsidR="000B120F">
        <w:t>applied to</w:t>
      </w:r>
      <w:r>
        <w:t xml:space="preserve"> 16 teams</w:t>
      </w:r>
      <w:r w:rsidR="000B120F">
        <w:t xml:space="preserve"> </w:t>
      </w:r>
      <w:r>
        <w:t>in</w:t>
      </w:r>
      <w:r w:rsidR="000B120F">
        <w:t xml:space="preserve"> 240 matches of the Chinese </w:t>
      </w:r>
      <w:r w:rsidR="00037CA4">
        <w:rPr>
          <w:b/>
          <w:color w:val="0000FF"/>
        </w:rPr>
        <w:t>soccer</w:t>
      </w:r>
      <w:r w:rsidR="000B120F" w:rsidRPr="000B120F">
        <w:t xml:space="preserve"> </w:t>
      </w:r>
      <w:r w:rsidR="000B120F">
        <w:t>super l</w:t>
      </w:r>
      <w:r w:rsidR="000B120F" w:rsidRPr="000B120F">
        <w:t>eague</w:t>
      </w:r>
      <w:r w:rsidR="000B120F">
        <w:t xml:space="preserve"> led to the conclusion that "</w:t>
      </w:r>
      <w:r w:rsidRPr="003202A0">
        <w:t>coaches should train the team members to establish a compact and effective passing network instead of a structure with as many passes as possible</w:t>
      </w:r>
      <w:r>
        <w:t>.</w:t>
      </w:r>
      <w:r w:rsidR="000B120F">
        <w:t>"</w:t>
      </w:r>
      <w:r>
        <w:t xml:space="preserve"> [</w:t>
      </w:r>
      <w:r w:rsidRPr="003202A0">
        <w:t>LI, F.</w:t>
      </w:r>
      <w:r>
        <w:t>]</w:t>
      </w:r>
    </w:p>
    <w:p w14:paraId="01EF5B89" w14:textId="7FEC6BC6" w:rsidR="003202A0" w:rsidRDefault="0000632F" w:rsidP="00AC2D6D">
      <w:r>
        <w:t xml:space="preserve">Direct observation of 83 practice sessions led by 53 coaches in 16 male youth </w:t>
      </w:r>
      <w:r w:rsidR="00037CA4">
        <w:rPr>
          <w:b/>
          <w:color w:val="0000FF"/>
        </w:rPr>
        <w:t>soccer</w:t>
      </w:r>
      <w:r>
        <w:t xml:space="preserve"> academies in four countries showed differences in types of </w:t>
      </w:r>
      <w:r w:rsidRPr="009A5B76">
        <w:rPr>
          <w:b/>
          <w:color w:val="D60093"/>
        </w:rPr>
        <w:t>decision making</w:t>
      </w:r>
      <w:r>
        <w:t xml:space="preserve"> and differences between countries. [</w:t>
      </w:r>
      <w:r w:rsidRPr="0000632F">
        <w:t>ROCA, A.</w:t>
      </w:r>
      <w:r>
        <w:t>]</w:t>
      </w:r>
    </w:p>
    <w:p w14:paraId="78DEC159" w14:textId="1E78D22D" w:rsidR="0091202C" w:rsidRDefault="0091202C" w:rsidP="00AC2D6D">
      <w:r w:rsidRPr="009A5B76">
        <w:rPr>
          <w:b/>
          <w:color w:val="D60093"/>
        </w:rPr>
        <w:t xml:space="preserve">Machine learning </w:t>
      </w:r>
      <w:r>
        <w:t xml:space="preserve">was used to predict match outcome with </w:t>
      </w:r>
      <w:r w:rsidRPr="0091202C">
        <w:t>120 match performance features related to shooting, passing, organizing, defending and goalkeeping</w:t>
      </w:r>
      <w:r>
        <w:t xml:space="preserve"> in 1200 matches of the C</w:t>
      </w:r>
      <w:r w:rsidRPr="0091202C">
        <w:t xml:space="preserve">hinese </w:t>
      </w:r>
      <w:r w:rsidR="00037CA4">
        <w:rPr>
          <w:b/>
          <w:color w:val="0000FF"/>
        </w:rPr>
        <w:t>soccer</w:t>
      </w:r>
      <w:r w:rsidRPr="0091202C">
        <w:t xml:space="preserve"> super leagu</w:t>
      </w:r>
      <w:r>
        <w:t>e. W</w:t>
      </w:r>
      <w:r w:rsidRPr="0091202C">
        <w:t>inning teams tended to perform more saves, shots on target, clearances, successful transitions, breakthroughs and interceptions.</w:t>
      </w:r>
      <w:r>
        <w:t xml:space="preserve"> [</w:t>
      </w:r>
      <w:r w:rsidRPr="0091202C">
        <w:t>LI, Y.S.</w:t>
      </w:r>
      <w:r>
        <w:t>]</w:t>
      </w:r>
    </w:p>
    <w:p w14:paraId="0B89FB3C" w14:textId="77777777" w:rsidR="006939F0" w:rsidRDefault="005F4FC6" w:rsidP="001029E5">
      <w:pPr>
        <w:spacing w:before="120"/>
        <w:ind w:firstLine="0"/>
        <w:jc w:val="left"/>
        <w:rPr>
          <w:b/>
        </w:rPr>
      </w:pPr>
      <w:r w:rsidRPr="00F370AF">
        <w:rPr>
          <w:b/>
        </w:rPr>
        <w:t xml:space="preserve">Miscellaneous movement analyses… </w:t>
      </w:r>
    </w:p>
    <w:p w14:paraId="60222DA7" w14:textId="77777777" w:rsidR="006939F0" w:rsidRDefault="0099026C" w:rsidP="001029E5">
      <w:pPr>
        <w:pStyle w:val="ListBullet"/>
        <w:jc w:val="left"/>
      </w:pPr>
      <w:r w:rsidRPr="00695D9B">
        <w:rPr>
          <w:b/>
          <w:color w:val="D60093"/>
        </w:rPr>
        <w:t>Turns</w:t>
      </w:r>
      <w:r>
        <w:t xml:space="preserve"> in six skilled </w:t>
      </w:r>
      <w:r w:rsidRPr="00F75BD5">
        <w:rPr>
          <w:b/>
          <w:color w:val="0000FF"/>
        </w:rPr>
        <w:t>alpine skiers</w:t>
      </w:r>
      <w:r>
        <w:t xml:space="preserve"> [</w:t>
      </w:r>
      <w:r w:rsidRPr="004756F3">
        <w:t>SUGAJIMA, Y.</w:t>
      </w:r>
      <w:r>
        <w:t>].</w:t>
      </w:r>
    </w:p>
    <w:p w14:paraId="362E956B" w14:textId="6F46C2B2" w:rsidR="006939F0" w:rsidRDefault="00462568" w:rsidP="001029E5">
      <w:pPr>
        <w:pStyle w:val="ListBullet"/>
        <w:jc w:val="left"/>
      </w:pPr>
      <w:r>
        <w:t>T</w:t>
      </w:r>
      <w:r w:rsidR="0099026C">
        <w:t>h</w:t>
      </w:r>
      <w:r>
        <w:t xml:space="preserve">e </w:t>
      </w:r>
      <w:r w:rsidRPr="00695D9B">
        <w:rPr>
          <w:b/>
          <w:color w:val="D60093"/>
        </w:rPr>
        <w:t>forehand</w:t>
      </w:r>
      <w:r>
        <w:t xml:space="preserve"> </w:t>
      </w:r>
      <w:r w:rsidRPr="00695D9B">
        <w:rPr>
          <w:b/>
          <w:color w:val="D60093"/>
        </w:rPr>
        <w:t>smash</w:t>
      </w:r>
      <w:r>
        <w:t xml:space="preserve"> in </w:t>
      </w:r>
      <w:r w:rsidRPr="00307D4D">
        <w:t>29</w:t>
      </w:r>
      <w:r>
        <w:t xml:space="preserve"> male and 23 </w:t>
      </w:r>
      <w:r w:rsidRPr="00307D4D">
        <w:t xml:space="preserve">female international </w:t>
      </w:r>
      <w:r w:rsidRPr="00F75BD5">
        <w:rPr>
          <w:b/>
          <w:color w:val="0000FF"/>
        </w:rPr>
        <w:t>badminton</w:t>
      </w:r>
      <w:r w:rsidRPr="00307D4D">
        <w:t xml:space="preserve"> players</w:t>
      </w:r>
      <w:r>
        <w:t xml:space="preserve"> [</w:t>
      </w:r>
      <w:r w:rsidRPr="00307D4D">
        <w:t>AFZAL, I.</w:t>
      </w:r>
      <w:r>
        <w:t>].</w:t>
      </w:r>
    </w:p>
    <w:p w14:paraId="145159BE" w14:textId="08A80BF9" w:rsidR="006939F0" w:rsidRDefault="00913358" w:rsidP="001029E5">
      <w:pPr>
        <w:pStyle w:val="ListBullet"/>
        <w:jc w:val="left"/>
      </w:pPr>
      <w:r w:rsidRPr="00F75BD5">
        <w:rPr>
          <w:b/>
          <w:color w:val="0000FF"/>
        </w:rPr>
        <w:t>Baseball</w:t>
      </w:r>
      <w:r>
        <w:t xml:space="preserve"> </w:t>
      </w:r>
      <w:r w:rsidRPr="00695D9B">
        <w:rPr>
          <w:b/>
          <w:color w:val="D60093"/>
        </w:rPr>
        <w:t>pitching</w:t>
      </w:r>
      <w:r>
        <w:t xml:space="preserve"> in </w:t>
      </w:r>
      <w:r w:rsidRPr="00913358">
        <w:t>32 junior high</w:t>
      </w:r>
      <w:r>
        <w:t>-</w:t>
      </w:r>
      <w:r w:rsidRPr="00913358">
        <w:t>school players</w:t>
      </w:r>
      <w:r>
        <w:t xml:space="preserve"> [</w:t>
      </w:r>
      <w:r w:rsidRPr="00913358">
        <w:t>YASUFUMI, T.</w:t>
      </w:r>
      <w:r w:rsidR="00307D4D">
        <w:t>] and in 15 players [</w:t>
      </w:r>
      <w:r w:rsidR="00307D4D" w:rsidRPr="00307D4D">
        <w:t>TAKUYA, A.</w:t>
      </w:r>
      <w:r w:rsidR="00307D4D">
        <w:t>].</w:t>
      </w:r>
    </w:p>
    <w:p w14:paraId="1F4041AB" w14:textId="31DFF2C0" w:rsidR="006939F0" w:rsidRDefault="0099026C" w:rsidP="001029E5">
      <w:pPr>
        <w:pStyle w:val="ListBullet"/>
        <w:jc w:val="left"/>
      </w:pPr>
      <w:r w:rsidRPr="00695D9B">
        <w:rPr>
          <w:b/>
          <w:color w:val="D60093"/>
        </w:rPr>
        <w:t>Change</w:t>
      </w:r>
      <w:r>
        <w:t xml:space="preserve"> </w:t>
      </w:r>
      <w:r w:rsidRPr="00695D9B">
        <w:rPr>
          <w:b/>
          <w:color w:val="D60093"/>
        </w:rPr>
        <w:t>of</w:t>
      </w:r>
      <w:r>
        <w:t xml:space="preserve"> </w:t>
      </w:r>
      <w:r w:rsidRPr="00695D9B">
        <w:rPr>
          <w:b/>
          <w:color w:val="D60093"/>
        </w:rPr>
        <w:t>direction</w:t>
      </w:r>
      <w:r>
        <w:t xml:space="preserve"> in 71 (3 in the abstract) </w:t>
      </w:r>
      <w:r w:rsidRPr="00462568">
        <w:rPr>
          <w:b/>
          <w:color w:val="0000FF"/>
        </w:rPr>
        <w:lastRenderedPageBreak/>
        <w:t>basketball</w:t>
      </w:r>
      <w:r>
        <w:t xml:space="preserve"> players [</w:t>
      </w:r>
      <w:r w:rsidRPr="006A0390">
        <w:t>BAENA-RAYA, A.</w:t>
      </w:r>
      <w:r>
        <w:t>].</w:t>
      </w:r>
    </w:p>
    <w:p w14:paraId="2B6E87A1" w14:textId="7770786D" w:rsidR="006939F0" w:rsidRDefault="0099026C" w:rsidP="001029E5">
      <w:pPr>
        <w:pStyle w:val="ListBullet"/>
        <w:jc w:val="left"/>
      </w:pPr>
      <w:r>
        <w:t xml:space="preserve">Contributions of upper and lower body to </w:t>
      </w:r>
      <w:r w:rsidRPr="00695D9B">
        <w:rPr>
          <w:b/>
          <w:color w:val="D60093"/>
        </w:rPr>
        <w:t>propulsion</w:t>
      </w:r>
      <w:r>
        <w:t xml:space="preserve"> in </w:t>
      </w:r>
      <w:r w:rsidRPr="00A93F08">
        <w:t xml:space="preserve">various classic and skating </w:t>
      </w:r>
      <w:r w:rsidRPr="00F75BD5">
        <w:rPr>
          <w:b/>
          <w:color w:val="0000FF"/>
        </w:rPr>
        <w:t>cross-country skiing</w:t>
      </w:r>
      <w:r w:rsidRPr="00A93F08">
        <w:t xml:space="preserve"> techniques in </w:t>
      </w:r>
      <w:r w:rsidR="00F3260B">
        <w:t>7</w:t>
      </w:r>
      <w:r>
        <w:t xml:space="preserve"> </w:t>
      </w:r>
      <w:r w:rsidRPr="00A93F08">
        <w:t>world-class skiers</w:t>
      </w:r>
      <w:r>
        <w:t xml:space="preserve"> [</w:t>
      </w:r>
      <w:r w:rsidRPr="00A93F08">
        <w:t>STÖGGL, T.</w:t>
      </w:r>
      <w:r>
        <w:t>].</w:t>
      </w:r>
    </w:p>
    <w:p w14:paraId="4A07058F" w14:textId="30C8F525" w:rsidR="006939F0" w:rsidRDefault="0099026C" w:rsidP="001029E5">
      <w:pPr>
        <w:pStyle w:val="ListBullet"/>
        <w:jc w:val="left"/>
      </w:pPr>
      <w:r w:rsidRPr="00FB6C41">
        <w:t xml:space="preserve">Asymmetric </w:t>
      </w:r>
      <w:r w:rsidRPr="00695D9B">
        <w:rPr>
          <w:b/>
          <w:color w:val="D60093"/>
        </w:rPr>
        <w:t>shoulder</w:t>
      </w:r>
      <w:r w:rsidRPr="00FB6C41">
        <w:t xml:space="preserve"> </w:t>
      </w:r>
      <w:r w:rsidRPr="00695D9B">
        <w:rPr>
          <w:b/>
          <w:color w:val="D60093"/>
        </w:rPr>
        <w:t>mobility</w:t>
      </w:r>
      <w:r w:rsidRPr="00FB6C41">
        <w:t xml:space="preserve"> </w:t>
      </w:r>
      <w:r>
        <w:t>and the</w:t>
      </w:r>
      <w:r w:rsidRPr="00FB6C41">
        <w:t xml:space="preserve"> </w:t>
      </w:r>
      <w:r w:rsidRPr="00F75BD5">
        <w:rPr>
          <w:b/>
          <w:color w:val="0000FF"/>
        </w:rPr>
        <w:t>golf</w:t>
      </w:r>
      <w:r>
        <w:t xml:space="preserve"> swing in </w:t>
      </w:r>
      <w:r w:rsidRPr="00FB6C41">
        <w:t>17 proficient players</w:t>
      </w:r>
      <w:r>
        <w:t xml:space="preserve"> [</w:t>
      </w:r>
      <w:r w:rsidRPr="00FB6C41">
        <w:t>CHANG, Y.</w:t>
      </w:r>
      <w:r>
        <w:t>].</w:t>
      </w:r>
    </w:p>
    <w:p w14:paraId="0F18F553" w14:textId="2871568C" w:rsidR="006939F0" w:rsidRDefault="00307D4D" w:rsidP="001029E5">
      <w:pPr>
        <w:pStyle w:val="ListBullet"/>
        <w:jc w:val="left"/>
      </w:pPr>
      <w:r w:rsidRPr="00695D9B">
        <w:rPr>
          <w:b/>
          <w:color w:val="D60093"/>
        </w:rPr>
        <w:t>Throwing</w:t>
      </w:r>
      <w:r>
        <w:t xml:space="preserve"> proficiency in 13 </w:t>
      </w:r>
      <w:r w:rsidRPr="00307D4D">
        <w:t xml:space="preserve">adolescent </w:t>
      </w:r>
      <w:r w:rsidRPr="00F75BD5">
        <w:rPr>
          <w:b/>
          <w:color w:val="0000FF"/>
        </w:rPr>
        <w:t>handball</w:t>
      </w:r>
      <w:r w:rsidRPr="00307D4D">
        <w:t xml:space="preserve"> players</w:t>
      </w:r>
      <w:r>
        <w:t xml:space="preserve"> [</w:t>
      </w:r>
      <w:r w:rsidRPr="00307D4D">
        <w:t>BAUER, J.</w:t>
      </w:r>
      <w:r>
        <w:t>].</w:t>
      </w:r>
    </w:p>
    <w:p w14:paraId="7F6CEF8F" w14:textId="1F1204FD" w:rsidR="006939F0" w:rsidRDefault="00462568" w:rsidP="001029E5">
      <w:pPr>
        <w:pStyle w:val="ListBullet"/>
        <w:jc w:val="left"/>
      </w:pPr>
      <w:r w:rsidRPr="00695D9B">
        <w:rPr>
          <w:b/>
          <w:color w:val="D60093"/>
        </w:rPr>
        <w:t>Visual</w:t>
      </w:r>
      <w:r w:rsidRPr="00EA5F05">
        <w:t xml:space="preserve"> </w:t>
      </w:r>
      <w:r w:rsidRPr="00695D9B">
        <w:rPr>
          <w:b/>
          <w:color w:val="D60093"/>
        </w:rPr>
        <w:t>search</w:t>
      </w:r>
      <w:r w:rsidRPr="00EA5F05">
        <w:t xml:space="preserve"> behavior of</w:t>
      </w:r>
      <w:r>
        <w:t xml:space="preserve"> </w:t>
      </w:r>
      <w:r w:rsidR="00F3260B">
        <w:t>7</w:t>
      </w:r>
      <w:r w:rsidRPr="00EA5F05">
        <w:t xml:space="preserve"> experienced </w:t>
      </w:r>
      <w:r>
        <w:t xml:space="preserve">female </w:t>
      </w:r>
      <w:r w:rsidRPr="00F75BD5">
        <w:rPr>
          <w:b/>
          <w:color w:val="0000FF"/>
        </w:rPr>
        <w:t>handball</w:t>
      </w:r>
      <w:r w:rsidRPr="00EA5F05">
        <w:t xml:space="preserve"> goalkeepers anticipating penalty shots</w:t>
      </w:r>
      <w:r>
        <w:t xml:space="preserve"> [</w:t>
      </w:r>
      <w:r w:rsidRPr="00EA5F05">
        <w:t>HOSHINO, S.</w:t>
      </w:r>
      <w:r>
        <w:t>].</w:t>
      </w:r>
    </w:p>
    <w:p w14:paraId="48F2E523" w14:textId="1156265E" w:rsidR="006939F0" w:rsidRDefault="0099026C" w:rsidP="001029E5">
      <w:pPr>
        <w:pStyle w:val="ListBullet"/>
        <w:jc w:val="left"/>
      </w:pPr>
      <w:r>
        <w:t xml:space="preserve">The rhythmic </w:t>
      </w:r>
      <w:r w:rsidRPr="00695D9B">
        <w:rPr>
          <w:b/>
          <w:color w:val="D60093"/>
        </w:rPr>
        <w:t>structure</w:t>
      </w:r>
      <w:r>
        <w:t xml:space="preserve"> </w:t>
      </w:r>
      <w:r w:rsidRPr="00695D9B">
        <w:rPr>
          <w:b/>
          <w:color w:val="D60093"/>
        </w:rPr>
        <w:t>and</w:t>
      </w:r>
      <w:r>
        <w:t xml:space="preserve"> </w:t>
      </w:r>
      <w:r w:rsidRPr="00695D9B">
        <w:rPr>
          <w:b/>
          <w:color w:val="D60093"/>
        </w:rPr>
        <w:t>effort</w:t>
      </w:r>
      <w:r>
        <w:t xml:space="preserve"> distribution of 69 performances in the men's 400-m world-championship </w:t>
      </w:r>
      <w:r w:rsidRPr="00F75BD5">
        <w:rPr>
          <w:b/>
          <w:color w:val="0000FF"/>
        </w:rPr>
        <w:t>hurdles</w:t>
      </w:r>
      <w:r>
        <w:t xml:space="preserve"> [</w:t>
      </w:r>
      <w:r w:rsidRPr="007D678F">
        <w:t>CASAL, N.</w:t>
      </w:r>
      <w:r>
        <w:t>].</w:t>
      </w:r>
    </w:p>
    <w:p w14:paraId="3FAF1F8C" w14:textId="310AB06D" w:rsidR="006939F0" w:rsidRDefault="0099026C" w:rsidP="001029E5">
      <w:pPr>
        <w:pStyle w:val="ListBullet"/>
        <w:jc w:val="left"/>
      </w:pPr>
      <w:r w:rsidRPr="00695D9B">
        <w:rPr>
          <w:b/>
          <w:color w:val="D60093"/>
        </w:rPr>
        <w:t>Take-off and hurdle clearance phases</w:t>
      </w:r>
      <w:r w:rsidRPr="00C51489">
        <w:t xml:space="preserve"> in male and female </w:t>
      </w:r>
      <w:r w:rsidR="00F3260B">
        <w:t>finalist</w:t>
      </w:r>
      <w:r w:rsidRPr="00C51489">
        <w:t xml:space="preserve"> </w:t>
      </w:r>
      <w:r w:rsidRPr="00F75BD5">
        <w:rPr>
          <w:b/>
          <w:color w:val="0000FF"/>
        </w:rPr>
        <w:t>hurdlers</w:t>
      </w:r>
      <w:r>
        <w:t xml:space="preserve"> </w:t>
      </w:r>
      <w:r w:rsidR="00F3260B">
        <w:t xml:space="preserve">of the </w:t>
      </w:r>
      <w:r>
        <w:t>world championships [</w:t>
      </w:r>
      <w:r w:rsidRPr="00C51489">
        <w:t>NEMTSEV, O.</w:t>
      </w:r>
      <w:r>
        <w:t>].</w:t>
      </w:r>
    </w:p>
    <w:p w14:paraId="1EE0A35B" w14:textId="021F1BFE" w:rsidR="006939F0" w:rsidRDefault="00307D4D" w:rsidP="001029E5">
      <w:pPr>
        <w:pStyle w:val="ListBullet"/>
        <w:jc w:val="left"/>
      </w:pPr>
      <w:r w:rsidRPr="00695D9B">
        <w:rPr>
          <w:b/>
          <w:color w:val="D60093"/>
        </w:rPr>
        <w:t>Postural</w:t>
      </w:r>
      <w:r>
        <w:t xml:space="preserve"> </w:t>
      </w:r>
      <w:r w:rsidRPr="00695D9B">
        <w:rPr>
          <w:b/>
          <w:color w:val="D60093"/>
        </w:rPr>
        <w:t>balance</w:t>
      </w:r>
      <w:r>
        <w:t xml:space="preserve"> in 20 male </w:t>
      </w:r>
      <w:r w:rsidRPr="00F75BD5">
        <w:rPr>
          <w:b/>
          <w:color w:val="0000FF"/>
        </w:rPr>
        <w:t>ice-hockey</w:t>
      </w:r>
      <w:r w:rsidRPr="00307D4D">
        <w:t xml:space="preserve"> players</w:t>
      </w:r>
      <w:r>
        <w:t xml:space="preserve"> [</w:t>
      </w:r>
      <w:r w:rsidRPr="00307D4D">
        <w:t>MAJCEN ROSKER, Z.</w:t>
      </w:r>
      <w:r>
        <w:t xml:space="preserve">]. </w:t>
      </w:r>
      <w:r w:rsidR="004756F3">
        <w:t xml:space="preserve">The </w:t>
      </w:r>
      <w:r w:rsidR="004756F3" w:rsidRPr="004756F3">
        <w:t xml:space="preserve">continuous </w:t>
      </w:r>
      <w:r w:rsidR="004756F3" w:rsidRPr="00695D9B">
        <w:rPr>
          <w:b/>
          <w:color w:val="D60093"/>
        </w:rPr>
        <w:t>thrust</w:t>
      </w:r>
      <w:r w:rsidR="004756F3" w:rsidRPr="004756F3">
        <w:t xml:space="preserve"> in </w:t>
      </w:r>
      <w:r w:rsidR="004756F3" w:rsidRPr="00F75BD5">
        <w:rPr>
          <w:b/>
          <w:color w:val="0000FF"/>
        </w:rPr>
        <w:t>karate</w:t>
      </w:r>
      <w:r w:rsidR="004756F3" w:rsidRPr="004756F3">
        <w:t xml:space="preserve"> kata</w:t>
      </w:r>
      <w:r w:rsidR="007D678F">
        <w:t xml:space="preserve"> of an elite and sub-elite player</w:t>
      </w:r>
      <w:r w:rsidR="004756F3">
        <w:t xml:space="preserve"> [</w:t>
      </w:r>
      <w:r w:rsidR="004756F3" w:rsidRPr="004756F3">
        <w:t>HAYATA, G.</w:t>
      </w:r>
      <w:r w:rsidR="004756F3">
        <w:t>].</w:t>
      </w:r>
    </w:p>
    <w:p w14:paraId="5D81F63B" w14:textId="7E81A34E" w:rsidR="006939F0" w:rsidRDefault="00845DB3" w:rsidP="001029E5">
      <w:pPr>
        <w:pStyle w:val="ListBullet"/>
        <w:jc w:val="left"/>
      </w:pPr>
      <w:r w:rsidRPr="00845DB3">
        <w:t xml:space="preserve">Maximal isometric </w:t>
      </w:r>
      <w:r w:rsidRPr="00695D9B">
        <w:rPr>
          <w:b/>
          <w:color w:val="D60093"/>
        </w:rPr>
        <w:t>finger-hangs</w:t>
      </w:r>
      <w:r w:rsidRPr="00845DB3">
        <w:t xml:space="preserve"> in</w:t>
      </w:r>
      <w:r>
        <w:t xml:space="preserve"> 25</w:t>
      </w:r>
      <w:r w:rsidRPr="00845DB3">
        <w:t xml:space="preserve"> </w:t>
      </w:r>
      <w:r w:rsidRPr="00F75BD5">
        <w:rPr>
          <w:b/>
          <w:color w:val="0000FF"/>
        </w:rPr>
        <w:t>rock</w:t>
      </w:r>
      <w:r w:rsidRPr="00845DB3">
        <w:t xml:space="preserve"> </w:t>
      </w:r>
      <w:r w:rsidRPr="00F75BD5">
        <w:rPr>
          <w:b/>
          <w:color w:val="0000FF"/>
        </w:rPr>
        <w:t>climbers</w:t>
      </w:r>
      <w:r>
        <w:t xml:space="preserve"> [</w:t>
      </w:r>
      <w:r w:rsidRPr="00845DB3">
        <w:t>FERRER-URIS, B.</w:t>
      </w:r>
      <w:r>
        <w:t>].</w:t>
      </w:r>
    </w:p>
    <w:p w14:paraId="1CBDC95F" w14:textId="26BA8B62" w:rsidR="00462568" w:rsidRDefault="00A76FE9" w:rsidP="001029E5">
      <w:pPr>
        <w:pStyle w:val="ListBullet"/>
        <w:jc w:val="left"/>
      </w:pPr>
      <w:r w:rsidRPr="00A76FE9">
        <w:t>Plantar flexor</w:t>
      </w:r>
      <w:r w:rsidRPr="00695D9B">
        <w:rPr>
          <w:b/>
          <w:color w:val="D60093"/>
        </w:rPr>
        <w:t xml:space="preserve"> muscle-tendon </w:t>
      </w:r>
      <w:r w:rsidR="0099026C" w:rsidRPr="00695D9B">
        <w:rPr>
          <w:b/>
          <w:color w:val="D60093"/>
        </w:rPr>
        <w:t>behavior</w:t>
      </w:r>
      <w:r w:rsidRPr="00A76FE9">
        <w:t xml:space="preserve"> during sprint acceleration</w:t>
      </w:r>
      <w:r>
        <w:t xml:space="preserve"> in 11 female </w:t>
      </w:r>
      <w:r w:rsidRPr="00F75BD5">
        <w:rPr>
          <w:b/>
          <w:color w:val="0000FF"/>
        </w:rPr>
        <w:t>sprinters</w:t>
      </w:r>
      <w:r>
        <w:t xml:space="preserve"> [</w:t>
      </w:r>
      <w:r w:rsidRPr="00A76FE9">
        <w:t>WERKHAUSEN, A.</w:t>
      </w:r>
      <w:r>
        <w:t>].</w:t>
      </w:r>
    </w:p>
    <w:p w14:paraId="45639596" w14:textId="77777777" w:rsidR="006939F0" w:rsidRDefault="00AF4159" w:rsidP="001029E5">
      <w:pPr>
        <w:spacing w:before="120"/>
        <w:ind w:firstLine="0"/>
        <w:jc w:val="left"/>
      </w:pPr>
      <w:r>
        <w:rPr>
          <w:b/>
        </w:rPr>
        <w:t>Various</w:t>
      </w:r>
      <w:r w:rsidR="005C3770" w:rsidRPr="00AF4159">
        <w:rPr>
          <w:b/>
        </w:rPr>
        <w:t xml:space="preserve"> </w:t>
      </w:r>
      <w:r w:rsidR="006A0390" w:rsidRPr="00AF4159">
        <w:rPr>
          <w:b/>
        </w:rPr>
        <w:t>competition-</w:t>
      </w:r>
      <w:r w:rsidR="005C3770" w:rsidRPr="00AF4159">
        <w:rPr>
          <w:b/>
        </w:rPr>
        <w:t>performance analyses…</w:t>
      </w:r>
    </w:p>
    <w:p w14:paraId="5FD436C4" w14:textId="59EECE75" w:rsidR="00D11ED8" w:rsidRDefault="00427FED" w:rsidP="001029E5">
      <w:pPr>
        <w:pStyle w:val="ListBullet"/>
        <w:jc w:val="left"/>
      </w:pPr>
      <w:r w:rsidRPr="00427FED">
        <w:t xml:space="preserve">External and internal </w:t>
      </w:r>
      <w:r w:rsidRPr="00695D9B">
        <w:rPr>
          <w:b/>
          <w:color w:val="D60093"/>
        </w:rPr>
        <w:t>loads</w:t>
      </w:r>
      <w:r w:rsidRPr="00427FED">
        <w:t xml:space="preserve"> in elite </w:t>
      </w:r>
      <w:r w:rsidRPr="00F75BD5">
        <w:rPr>
          <w:b/>
          <w:color w:val="0000FF"/>
        </w:rPr>
        <w:t>badminton</w:t>
      </w:r>
      <w:r w:rsidRPr="00427FED">
        <w:t xml:space="preserve"> singles match play</w:t>
      </w:r>
      <w:r>
        <w:t xml:space="preserve"> [</w:t>
      </w:r>
      <w:r w:rsidRPr="00427FED">
        <w:t>EDEL, A.</w:t>
      </w:r>
      <w:r>
        <w:t>]</w:t>
      </w:r>
      <w:r w:rsidR="00AF4159">
        <w:t>.</w:t>
      </w:r>
    </w:p>
    <w:p w14:paraId="6B45E3ED" w14:textId="3973466E" w:rsidR="00D11ED8" w:rsidRDefault="002322D0" w:rsidP="001029E5">
      <w:pPr>
        <w:pStyle w:val="ListBullet"/>
        <w:jc w:val="left"/>
      </w:pPr>
      <w:r>
        <w:t>Demands of</w:t>
      </w:r>
      <w:r w:rsidRPr="002322D0">
        <w:rPr>
          <w:b/>
          <w:color w:val="D60093"/>
        </w:rPr>
        <w:t xml:space="preserve"> home and away</w:t>
      </w:r>
      <w:r>
        <w:t xml:space="preserve"> games in Division-1</w:t>
      </w:r>
      <w:r w:rsidRPr="00DF1BBF">
        <w:t xml:space="preserve"> male </w:t>
      </w:r>
      <w:r w:rsidRPr="002322D0">
        <w:rPr>
          <w:b/>
          <w:color w:val="0000FF"/>
        </w:rPr>
        <w:t>basketball</w:t>
      </w:r>
      <w:r w:rsidRPr="00DF1BBF">
        <w:t xml:space="preserve"> players</w:t>
      </w:r>
      <w:r>
        <w:t xml:space="preserve"> [</w:t>
      </w:r>
      <w:r w:rsidRPr="00DF1BBF">
        <w:t>OLTHOF, S.B.H.</w:t>
      </w:r>
      <w:r>
        <w:t>].</w:t>
      </w:r>
    </w:p>
    <w:p w14:paraId="7345FC6C" w14:textId="1661C155" w:rsidR="00D11ED8" w:rsidRDefault="00334D1B" w:rsidP="001029E5">
      <w:pPr>
        <w:pStyle w:val="ListBullet"/>
        <w:jc w:val="left"/>
      </w:pPr>
      <w:r w:rsidRPr="00334D1B">
        <w:t xml:space="preserve">New </w:t>
      </w:r>
      <w:r w:rsidRPr="00695D9B">
        <w:rPr>
          <w:b/>
          <w:color w:val="D60093"/>
        </w:rPr>
        <w:t>performance</w:t>
      </w:r>
      <w:r w:rsidRPr="00334D1B">
        <w:t xml:space="preserve"> </w:t>
      </w:r>
      <w:r w:rsidRPr="00695D9B">
        <w:rPr>
          <w:b/>
          <w:color w:val="D60093"/>
        </w:rPr>
        <w:t>indicators</w:t>
      </w:r>
      <w:r w:rsidRPr="00334D1B">
        <w:t xml:space="preserve"> for </w:t>
      </w:r>
      <w:r w:rsidRPr="00F75BD5">
        <w:rPr>
          <w:b/>
          <w:color w:val="0000FF"/>
        </w:rPr>
        <w:t>handball</w:t>
      </w:r>
      <w:r w:rsidRPr="00334D1B">
        <w:t xml:space="preserve"> matches</w:t>
      </w:r>
      <w:r>
        <w:t xml:space="preserve"> [</w:t>
      </w:r>
      <w:r w:rsidRPr="00334D1B">
        <w:t>HUANG, H.</w:t>
      </w:r>
      <w:r>
        <w:t>]</w:t>
      </w:r>
      <w:r w:rsidR="00AF4159">
        <w:t>.</w:t>
      </w:r>
    </w:p>
    <w:p w14:paraId="5EF1A8DA" w14:textId="3F42856A" w:rsidR="00D11ED8" w:rsidRDefault="00695D9B" w:rsidP="001029E5">
      <w:pPr>
        <w:pStyle w:val="ListBullet"/>
        <w:jc w:val="left"/>
      </w:pPr>
      <w:r w:rsidRPr="00695D9B">
        <w:rPr>
          <w:b/>
          <w:color w:val="D60093"/>
        </w:rPr>
        <w:t>Biomechanics</w:t>
      </w:r>
      <w:r>
        <w:t xml:space="preserve"> of w</w:t>
      </w:r>
      <w:r w:rsidR="00305709">
        <w:t>omen’s 400-</w:t>
      </w:r>
      <w:r w:rsidR="00305709" w:rsidRPr="00305709">
        <w:t>m world championship</w:t>
      </w:r>
      <w:r w:rsidR="00305709">
        <w:t xml:space="preserve"> </w:t>
      </w:r>
      <w:r w:rsidR="00305709" w:rsidRPr="00F75BD5">
        <w:rPr>
          <w:b/>
          <w:color w:val="0000FF"/>
        </w:rPr>
        <w:t>hurdles</w:t>
      </w:r>
      <w:r w:rsidR="00305709">
        <w:t xml:space="preserve"> [</w:t>
      </w:r>
      <w:r w:rsidR="00305709" w:rsidRPr="00305709">
        <w:t>LÓPEZ, J.L.</w:t>
      </w:r>
      <w:r w:rsidR="00305709">
        <w:t>]</w:t>
      </w:r>
      <w:r w:rsidR="00AF4159">
        <w:t>.</w:t>
      </w:r>
    </w:p>
    <w:p w14:paraId="77E7A981" w14:textId="7604FB70" w:rsidR="00D11ED8" w:rsidRDefault="00AF4159" w:rsidP="001029E5">
      <w:pPr>
        <w:pStyle w:val="ListBullet"/>
        <w:jc w:val="left"/>
      </w:pPr>
      <w:r w:rsidRPr="00695D9B">
        <w:rPr>
          <w:b/>
          <w:color w:val="D60093"/>
        </w:rPr>
        <w:t>Activity</w:t>
      </w:r>
      <w:r w:rsidRPr="00427FED">
        <w:t xml:space="preserve"> </w:t>
      </w:r>
      <w:r w:rsidRPr="00695D9B">
        <w:rPr>
          <w:b/>
          <w:color w:val="D60093"/>
        </w:rPr>
        <w:t>profiles</w:t>
      </w:r>
      <w:r w:rsidRPr="00427FED">
        <w:t xml:space="preserve"> of high-level </w:t>
      </w:r>
      <w:r w:rsidRPr="00F75BD5">
        <w:rPr>
          <w:b/>
          <w:color w:val="0000FF"/>
        </w:rPr>
        <w:t>ic</w:t>
      </w:r>
      <w:r>
        <w:rPr>
          <w:b/>
          <w:color w:val="0000FF"/>
        </w:rPr>
        <w:t>e-</w:t>
      </w:r>
      <w:r w:rsidRPr="00F75BD5">
        <w:rPr>
          <w:b/>
          <w:color w:val="0000FF"/>
        </w:rPr>
        <w:t>hockey</w:t>
      </w:r>
      <w:r w:rsidRPr="00427FED">
        <w:t xml:space="preserve"> players</w:t>
      </w:r>
      <w:r>
        <w:t xml:space="preserve"> [</w:t>
      </w:r>
      <w:r w:rsidRPr="00427FED">
        <w:t>BIELMANN, C.</w:t>
      </w:r>
      <w:r>
        <w:t>].</w:t>
      </w:r>
    </w:p>
    <w:p w14:paraId="0D5EB2CD" w14:textId="382EDFEA" w:rsidR="00D11ED8" w:rsidRDefault="00AF4159" w:rsidP="001029E5">
      <w:pPr>
        <w:pStyle w:val="ListBullet"/>
        <w:jc w:val="left"/>
      </w:pPr>
      <w:r w:rsidRPr="00695D9B">
        <w:rPr>
          <w:b/>
          <w:color w:val="D60093"/>
        </w:rPr>
        <w:t>Position-specific characteristics</w:t>
      </w:r>
      <w:r w:rsidRPr="00427FED">
        <w:t xml:space="preserve"> of running distance for </w:t>
      </w:r>
      <w:r>
        <w:t>J</w:t>
      </w:r>
      <w:r w:rsidRPr="00427FED">
        <w:t xml:space="preserve">apanese junior </w:t>
      </w:r>
      <w:r w:rsidRPr="00F75BD5">
        <w:rPr>
          <w:b/>
          <w:color w:val="0000FF"/>
        </w:rPr>
        <w:t>rugby</w:t>
      </w:r>
      <w:r w:rsidRPr="00427FED">
        <w:t xml:space="preserve"> players</w:t>
      </w:r>
      <w:r>
        <w:t xml:space="preserve"> [</w:t>
      </w:r>
      <w:r w:rsidRPr="00427FED">
        <w:t>YOSHIDA, Y.</w:t>
      </w:r>
      <w:r>
        <w:t>].</w:t>
      </w:r>
    </w:p>
    <w:p w14:paraId="04FE1C8C" w14:textId="7950E0F5" w:rsidR="00D11ED8" w:rsidRDefault="00AF4159" w:rsidP="001029E5">
      <w:pPr>
        <w:pStyle w:val="ListBullet"/>
        <w:jc w:val="left"/>
      </w:pPr>
      <w:r w:rsidRPr="00695D9B">
        <w:rPr>
          <w:b/>
          <w:color w:val="D60093"/>
        </w:rPr>
        <w:t>Running</w:t>
      </w:r>
      <w:r>
        <w:t xml:space="preserve"> in male first-division [</w:t>
      </w:r>
      <w:r w:rsidRPr="007E0A96">
        <w:t>GARCÍA-CALVO, T.</w:t>
      </w:r>
      <w:r>
        <w:t>] and female collegiate [</w:t>
      </w:r>
      <w:r w:rsidRPr="007E0A96">
        <w:t>MASUI, Y.</w:t>
      </w:r>
      <w:r>
        <w:t xml:space="preserve">] </w:t>
      </w:r>
      <w:r w:rsidRPr="00F75BD5">
        <w:rPr>
          <w:b/>
          <w:color w:val="0000FF"/>
        </w:rPr>
        <w:t>soccer</w:t>
      </w:r>
      <w:r>
        <w:t xml:space="preserve"> matches.</w:t>
      </w:r>
    </w:p>
    <w:p w14:paraId="2399D192" w14:textId="2ED305C0" w:rsidR="00D11ED8" w:rsidRDefault="00AF4159" w:rsidP="001029E5">
      <w:pPr>
        <w:pStyle w:val="ListBullet"/>
        <w:jc w:val="left"/>
      </w:pPr>
      <w:r w:rsidRPr="00427FED">
        <w:t>Physi</w:t>
      </w:r>
      <w:r>
        <w:t>cal</w:t>
      </w:r>
      <w:r w:rsidRPr="00427FED">
        <w:t xml:space="preserve"> demands </w:t>
      </w:r>
      <w:r>
        <w:t xml:space="preserve">of </w:t>
      </w:r>
      <w:r w:rsidRPr="00DE6BA6">
        <w:rPr>
          <w:b/>
          <w:color w:val="D60093"/>
        </w:rPr>
        <w:t>small-sided games</w:t>
      </w:r>
      <w:r>
        <w:t xml:space="preserve"> </w:t>
      </w:r>
      <w:r w:rsidRPr="00427FED">
        <w:t>in male elite youth</w:t>
      </w:r>
      <w:r>
        <w:t xml:space="preserve"> [</w:t>
      </w:r>
      <w:r w:rsidRPr="00427FED">
        <w:t>HAUER, R.</w:t>
      </w:r>
      <w:r>
        <w:t>] and young [</w:t>
      </w:r>
      <w:r w:rsidRPr="002A5F0D">
        <w:t>HIDALGO-DE MORA, J.</w:t>
      </w:r>
      <w:r>
        <w:t xml:space="preserve">] </w:t>
      </w:r>
      <w:r w:rsidRPr="00F75BD5">
        <w:rPr>
          <w:b/>
          <w:color w:val="0000FF"/>
        </w:rPr>
        <w:t>soccer</w:t>
      </w:r>
      <w:r w:rsidRPr="00427FED">
        <w:t xml:space="preserve"> players</w:t>
      </w:r>
      <w:r>
        <w:t>.</w:t>
      </w:r>
    </w:p>
    <w:p w14:paraId="04053893" w14:textId="70905C35" w:rsidR="00305709" w:rsidRDefault="00014DC7" w:rsidP="001029E5">
      <w:pPr>
        <w:pStyle w:val="ListBullet"/>
        <w:jc w:val="left"/>
      </w:pPr>
      <w:r w:rsidRPr="00765F66">
        <w:rPr>
          <w:b/>
          <w:color w:val="D60093"/>
        </w:rPr>
        <w:t>Offensive</w:t>
      </w:r>
      <w:r>
        <w:t xml:space="preserve"> </w:t>
      </w:r>
      <w:r w:rsidRPr="00765F66">
        <w:rPr>
          <w:b/>
          <w:color w:val="D60093"/>
        </w:rPr>
        <w:t>actions</w:t>
      </w:r>
      <w:r>
        <w:t xml:space="preserve"> in six games </w:t>
      </w:r>
      <w:r w:rsidR="00DE6BA6">
        <w:t xml:space="preserve">of </w:t>
      </w:r>
      <w:r>
        <w:t xml:space="preserve">women's first-division </w:t>
      </w:r>
      <w:r w:rsidR="00037CA4" w:rsidRPr="00765F66">
        <w:rPr>
          <w:b/>
          <w:color w:val="0000FF"/>
        </w:rPr>
        <w:t>soccer</w:t>
      </w:r>
      <w:r>
        <w:t>, using a new observation instrument [</w:t>
      </w:r>
      <w:r w:rsidRPr="00014DC7">
        <w:t>CRUZ, L.</w:t>
      </w:r>
      <w:r>
        <w:t>].</w:t>
      </w:r>
    </w:p>
    <w:p w14:paraId="3C855E1F" w14:textId="77777777" w:rsidR="00D11ED8" w:rsidRDefault="00331074" w:rsidP="001029E5">
      <w:pPr>
        <w:spacing w:before="120"/>
        <w:ind w:firstLine="0"/>
        <w:jc w:val="left"/>
        <w:rPr>
          <w:b/>
        </w:rPr>
      </w:pPr>
      <w:r>
        <w:rPr>
          <w:b/>
        </w:rPr>
        <w:t>Various c</w:t>
      </w:r>
      <w:r w:rsidR="00F32ADA" w:rsidRPr="00AF4159">
        <w:rPr>
          <w:b/>
        </w:rPr>
        <w:t>ross-sectional c</w:t>
      </w:r>
      <w:r w:rsidR="00996FF2" w:rsidRPr="00AF4159">
        <w:rPr>
          <w:b/>
        </w:rPr>
        <w:t>orrelates of performance…</w:t>
      </w:r>
    </w:p>
    <w:p w14:paraId="32C77DF4" w14:textId="2334EC53" w:rsidR="00D11ED8" w:rsidRDefault="000F3E5A" w:rsidP="001029E5">
      <w:pPr>
        <w:pStyle w:val="ListBullet"/>
        <w:jc w:val="left"/>
      </w:pPr>
      <w:r w:rsidRPr="00DE6BA6">
        <w:rPr>
          <w:b/>
          <w:color w:val="D60093"/>
        </w:rPr>
        <w:t>Collagen</w:t>
      </w:r>
      <w:r>
        <w:t xml:space="preserve"> </w:t>
      </w:r>
      <w:r w:rsidRPr="00DE6BA6">
        <w:rPr>
          <w:b/>
          <w:color w:val="D60093"/>
        </w:rPr>
        <w:t>genotypes</w:t>
      </w:r>
      <w:r>
        <w:t xml:space="preserve"> of </w:t>
      </w:r>
      <w:r w:rsidRPr="000F3E5A">
        <w:t xml:space="preserve">185 endurance-oriented, sprint/power-oriented and mixed </w:t>
      </w:r>
      <w:r w:rsidRPr="006B6FAC">
        <w:rPr>
          <w:b/>
          <w:color w:val="0000FF"/>
        </w:rPr>
        <w:t>athletes</w:t>
      </w:r>
      <w:r>
        <w:t xml:space="preserve"> [</w:t>
      </w:r>
      <w:r w:rsidRPr="000F3E5A">
        <w:t>GINEVICIENE, V.</w:t>
      </w:r>
      <w:r>
        <w:t xml:space="preserve">] and of 636 </w:t>
      </w:r>
      <w:r w:rsidRPr="006B6FAC">
        <w:rPr>
          <w:b/>
          <w:color w:val="0000FF"/>
        </w:rPr>
        <w:t>rugby</w:t>
      </w:r>
      <w:r>
        <w:t xml:space="preserve"> players</w:t>
      </w:r>
      <w:r w:rsidR="000860FC">
        <w:t xml:space="preserve"> (with implications for injury risk)</w:t>
      </w:r>
      <w:r>
        <w:t xml:space="preserve"> [</w:t>
      </w:r>
      <w:r w:rsidRPr="000F3E5A">
        <w:t>BRAZIER, J.</w:t>
      </w:r>
      <w:r>
        <w:t>].</w:t>
      </w:r>
    </w:p>
    <w:p w14:paraId="2A37BD74" w14:textId="7B97DA42" w:rsidR="00D11ED8" w:rsidRDefault="000860FC" w:rsidP="001029E5">
      <w:pPr>
        <w:pStyle w:val="ListBullet"/>
        <w:jc w:val="left"/>
      </w:pPr>
      <w:r>
        <w:rPr>
          <w:b/>
          <w:color w:val="D60093"/>
        </w:rPr>
        <w:t>Leg</w:t>
      </w:r>
      <w:r>
        <w:t xml:space="preserve"> </w:t>
      </w:r>
      <w:r w:rsidRPr="002D6293">
        <w:rPr>
          <w:b/>
          <w:color w:val="D60093"/>
        </w:rPr>
        <w:t>strength</w:t>
      </w:r>
      <w:r>
        <w:t xml:space="preserve"> predicting jump scores of eight male </w:t>
      </w:r>
      <w:r w:rsidRPr="0075626D">
        <w:rPr>
          <w:b/>
          <w:color w:val="0000FF"/>
        </w:rPr>
        <w:t>figure</w:t>
      </w:r>
      <w:r>
        <w:t xml:space="preserve"> </w:t>
      </w:r>
      <w:r w:rsidRPr="0075626D">
        <w:rPr>
          <w:b/>
          <w:color w:val="0000FF"/>
        </w:rPr>
        <w:t>skaters</w:t>
      </w:r>
      <w:r>
        <w:t xml:space="preserve"> in a national competition [</w:t>
      </w:r>
      <w:r w:rsidRPr="00C16DCD">
        <w:t>WANG, Y.</w:t>
      </w:r>
      <w:r>
        <w:t>].</w:t>
      </w:r>
    </w:p>
    <w:p w14:paraId="376BCD61" w14:textId="0B9D088C" w:rsidR="00D11ED8" w:rsidRDefault="00331074" w:rsidP="001029E5">
      <w:pPr>
        <w:pStyle w:val="ListBullet"/>
        <w:jc w:val="left"/>
      </w:pPr>
      <w:r w:rsidRPr="00331074">
        <w:rPr>
          <w:b/>
          <w:color w:val="D60093"/>
        </w:rPr>
        <w:t>Difficulty</w:t>
      </w:r>
      <w:r>
        <w:t xml:space="preserve"> and </w:t>
      </w:r>
      <w:r w:rsidRPr="00331074">
        <w:rPr>
          <w:b/>
          <w:color w:val="D60093"/>
        </w:rPr>
        <w:t>execution</w:t>
      </w:r>
      <w:r>
        <w:t xml:space="preserve"> </w:t>
      </w:r>
      <w:r w:rsidRPr="00331074">
        <w:rPr>
          <w:b/>
          <w:color w:val="D60093"/>
        </w:rPr>
        <w:t>scores</w:t>
      </w:r>
      <w:r>
        <w:t xml:space="preserve"> in the top </w:t>
      </w:r>
      <w:r w:rsidRPr="00DF1BBF">
        <w:t xml:space="preserve">20 male </w:t>
      </w:r>
      <w:r w:rsidRPr="00331074">
        <w:rPr>
          <w:b/>
          <w:color w:val="0000FF"/>
        </w:rPr>
        <w:t>gymnasts</w:t>
      </w:r>
      <w:r>
        <w:t xml:space="preserve"> in four Olympics [</w:t>
      </w:r>
      <w:r w:rsidRPr="00DF1BBF">
        <w:t>ROHLEDER, J.</w:t>
      </w:r>
      <w:r>
        <w:t>]</w:t>
      </w:r>
    </w:p>
    <w:p w14:paraId="3DB2CB98" w14:textId="225D8BFF" w:rsidR="00D11ED8" w:rsidRDefault="00F370AF" w:rsidP="001029E5">
      <w:pPr>
        <w:pStyle w:val="ListBullet"/>
        <w:jc w:val="left"/>
      </w:pPr>
      <w:r w:rsidRPr="00DE6BA6">
        <w:rPr>
          <w:b/>
          <w:color w:val="D60093"/>
        </w:rPr>
        <w:t>Genotypes</w:t>
      </w:r>
      <w:r>
        <w:t xml:space="preserve"> of 648 male elite </w:t>
      </w:r>
      <w:r w:rsidRPr="006B6FAC">
        <w:rPr>
          <w:b/>
          <w:color w:val="0000FF"/>
        </w:rPr>
        <w:t>rugby</w:t>
      </w:r>
      <w:r>
        <w:t xml:space="preserve"> </w:t>
      </w:r>
      <w:r w:rsidRPr="006B6FAC">
        <w:rPr>
          <w:b/>
          <w:color w:val="0000FF"/>
        </w:rPr>
        <w:t>union</w:t>
      </w:r>
      <w:r>
        <w:t xml:space="preserve"> and </w:t>
      </w:r>
      <w:r w:rsidRPr="006B6FAC">
        <w:rPr>
          <w:b/>
          <w:color w:val="0000FF"/>
        </w:rPr>
        <w:t>rugby</w:t>
      </w:r>
      <w:r>
        <w:t xml:space="preserve"> </w:t>
      </w:r>
      <w:r w:rsidRPr="006B6FAC">
        <w:rPr>
          <w:b/>
          <w:color w:val="0000FF"/>
        </w:rPr>
        <w:t>league</w:t>
      </w:r>
      <w:r>
        <w:t xml:space="preserve"> players vs 803 male and female non-athletes [</w:t>
      </w:r>
      <w:r w:rsidRPr="00596DE4">
        <w:t>ANTROBUS, M.R.</w:t>
      </w:r>
      <w:r>
        <w:t>].</w:t>
      </w:r>
    </w:p>
    <w:p w14:paraId="0F395964" w14:textId="79D084C2" w:rsidR="00D11ED8" w:rsidRDefault="00F370AF" w:rsidP="001029E5">
      <w:pPr>
        <w:pStyle w:val="ListBullet"/>
        <w:jc w:val="left"/>
      </w:pPr>
      <w:r w:rsidRPr="00DE6BA6">
        <w:rPr>
          <w:b/>
          <w:color w:val="D60093"/>
        </w:rPr>
        <w:t>Lighter</w:t>
      </w:r>
      <w:r>
        <w:t xml:space="preserve"> </w:t>
      </w:r>
      <w:r w:rsidRPr="00DE6BA6">
        <w:rPr>
          <w:b/>
          <w:color w:val="D60093"/>
        </w:rPr>
        <w:t>legs</w:t>
      </w:r>
      <w:r>
        <w:t xml:space="preserve"> in 38 5000-m </w:t>
      </w:r>
      <w:r w:rsidRPr="00F75BD5">
        <w:rPr>
          <w:b/>
          <w:color w:val="0000FF"/>
        </w:rPr>
        <w:t>runners</w:t>
      </w:r>
      <w:r>
        <w:t xml:space="preserve"> [</w:t>
      </w:r>
      <w:r w:rsidRPr="007B21DC">
        <w:t>UENO, H.</w:t>
      </w:r>
      <w:r>
        <w:t>].</w:t>
      </w:r>
    </w:p>
    <w:p w14:paraId="26271CA2" w14:textId="4F81FF7C" w:rsidR="00D11ED8" w:rsidRDefault="00AF4159" w:rsidP="001029E5">
      <w:pPr>
        <w:pStyle w:val="ListBullet"/>
        <w:jc w:val="left"/>
      </w:pPr>
      <w:r>
        <w:t xml:space="preserve">Measures of </w:t>
      </w:r>
      <w:r w:rsidRPr="00DE6BA6">
        <w:rPr>
          <w:b/>
          <w:color w:val="D60093"/>
        </w:rPr>
        <w:t>strength</w:t>
      </w:r>
      <w:r>
        <w:t xml:space="preserve"> of 21 competitors in the </w:t>
      </w:r>
      <w:r w:rsidRPr="00F75BD5">
        <w:rPr>
          <w:b/>
          <w:color w:val="0000FF"/>
        </w:rPr>
        <w:t>sailing Tour de France</w:t>
      </w:r>
      <w:r>
        <w:t xml:space="preserve"> [</w:t>
      </w:r>
      <w:r w:rsidRPr="00394CDE">
        <w:t>PHILIPPE, K.</w:t>
      </w:r>
      <w:r>
        <w:t>].</w:t>
      </w:r>
    </w:p>
    <w:p w14:paraId="45823B62" w14:textId="49331F5F" w:rsidR="00D11ED8" w:rsidRDefault="00AF4159" w:rsidP="001029E5">
      <w:pPr>
        <w:pStyle w:val="ListBullet"/>
        <w:jc w:val="left"/>
      </w:pPr>
      <w:r w:rsidRPr="00DE6BA6">
        <w:rPr>
          <w:b/>
          <w:color w:val="D60093"/>
        </w:rPr>
        <w:t>Squat jumps, 10-m sprints and age</w:t>
      </w:r>
      <w:r>
        <w:t xml:space="preserve"> in </w:t>
      </w:r>
      <w:r w:rsidRPr="008857B1">
        <w:t xml:space="preserve">24 elite junior </w:t>
      </w:r>
      <w:r w:rsidRPr="006B6FAC">
        <w:rPr>
          <w:b/>
          <w:color w:val="0000FF"/>
        </w:rPr>
        <w:t>soccer</w:t>
      </w:r>
      <w:r>
        <w:t xml:space="preserve"> goalkeepers [</w:t>
      </w:r>
      <w:r w:rsidRPr="008857B1">
        <w:t>VOLK, N.R.</w:t>
      </w:r>
      <w:r>
        <w:t>].</w:t>
      </w:r>
    </w:p>
    <w:p w14:paraId="302CF1D9" w14:textId="49476BDC" w:rsidR="00D11ED8" w:rsidRDefault="00AF4159" w:rsidP="001029E5">
      <w:pPr>
        <w:pStyle w:val="ListBullet"/>
        <w:jc w:val="left"/>
      </w:pPr>
      <w:r w:rsidRPr="00DE6BA6">
        <w:rPr>
          <w:b/>
          <w:color w:val="D60093"/>
        </w:rPr>
        <w:t>Contextual</w:t>
      </w:r>
      <w:r w:rsidRPr="00334D1B">
        <w:t xml:space="preserve"> </w:t>
      </w:r>
      <w:r w:rsidRPr="00DE6BA6">
        <w:rPr>
          <w:b/>
          <w:color w:val="D60093"/>
        </w:rPr>
        <w:t>factors</w:t>
      </w:r>
      <w:r w:rsidRPr="00334D1B">
        <w:t xml:space="preserve"> on match running performance in an elite </w:t>
      </w:r>
      <w:r w:rsidRPr="006B6FAC">
        <w:rPr>
          <w:b/>
          <w:color w:val="0000FF"/>
        </w:rPr>
        <w:t>soccer</w:t>
      </w:r>
      <w:r w:rsidRPr="00334D1B">
        <w:t xml:space="preserve"> team</w:t>
      </w:r>
      <w:r>
        <w:t xml:space="preserve"> [</w:t>
      </w:r>
      <w:r w:rsidRPr="00334D1B">
        <w:t>MANTHOU, E.</w:t>
      </w:r>
      <w:r>
        <w:t>].</w:t>
      </w:r>
    </w:p>
    <w:p w14:paraId="4746E41A" w14:textId="5401A36C" w:rsidR="00D11ED8" w:rsidRDefault="00AF4159" w:rsidP="001029E5">
      <w:pPr>
        <w:pStyle w:val="ListBullet"/>
        <w:jc w:val="left"/>
      </w:pPr>
      <w:r w:rsidRPr="00DE6BA6">
        <w:rPr>
          <w:b/>
          <w:color w:val="D60093"/>
        </w:rPr>
        <w:t>Predicting</w:t>
      </w:r>
      <w:r>
        <w:t xml:space="preserve"> </w:t>
      </w:r>
      <w:r w:rsidRPr="00DE6BA6">
        <w:rPr>
          <w:b/>
          <w:color w:val="D60093"/>
        </w:rPr>
        <w:t>3000-m</w:t>
      </w:r>
      <w:r>
        <w:t xml:space="preserve"> </w:t>
      </w:r>
      <w:r w:rsidRPr="006B6FAC">
        <w:rPr>
          <w:b/>
          <w:color w:val="0000FF"/>
        </w:rPr>
        <w:t>steeplechase</w:t>
      </w:r>
      <w:r>
        <w:t xml:space="preserve"> time from 1500-m and 5000-m time in 200 males [</w:t>
      </w:r>
      <w:r w:rsidRPr="00D27D2F">
        <w:t>QUAGLIAROTTI, C.</w:t>
      </w:r>
      <w:r>
        <w:t>].</w:t>
      </w:r>
    </w:p>
    <w:p w14:paraId="5F957000" w14:textId="77777777" w:rsidR="0049423E" w:rsidRDefault="0049423E" w:rsidP="0049423E">
      <w:pPr>
        <w:pStyle w:val="ListBullet"/>
        <w:numPr>
          <w:ilvl w:val="0"/>
          <w:numId w:val="1"/>
        </w:numPr>
        <w:jc w:val="left"/>
      </w:pPr>
      <w:r w:rsidRPr="00DE6BA6">
        <w:rPr>
          <w:b/>
          <w:color w:val="D60093"/>
        </w:rPr>
        <w:t>Age</w:t>
      </w:r>
      <w:r>
        <w:t xml:space="preserve"> </w:t>
      </w:r>
      <w:r w:rsidRPr="00DE6BA6">
        <w:rPr>
          <w:b/>
          <w:color w:val="D60093"/>
        </w:rPr>
        <w:t>and</w:t>
      </w:r>
      <w:r>
        <w:t xml:space="preserve"> </w:t>
      </w:r>
      <w:r w:rsidRPr="00DE6BA6">
        <w:rPr>
          <w:b/>
          <w:color w:val="D60093"/>
        </w:rPr>
        <w:t>experience</w:t>
      </w:r>
      <w:r>
        <w:t xml:space="preserve"> with finishing position in 10-km races of 1377 elite </w:t>
      </w:r>
      <w:r w:rsidRPr="00F75BD5">
        <w:rPr>
          <w:b/>
          <w:color w:val="0000FF"/>
        </w:rPr>
        <w:t>open-water swimmers</w:t>
      </w:r>
      <w:r>
        <w:t xml:space="preserve"> [</w:t>
      </w:r>
      <w:r w:rsidRPr="00A2629D">
        <w:t>RODRÍGUEZ-ADALIA, L.</w:t>
      </w:r>
      <w:r>
        <w:t>].</w:t>
      </w:r>
    </w:p>
    <w:p w14:paraId="0C9F88BD" w14:textId="77777777" w:rsidR="00D544DF" w:rsidRDefault="00D544DF" w:rsidP="00D544DF">
      <w:pPr>
        <w:pStyle w:val="ListBullet"/>
        <w:numPr>
          <w:ilvl w:val="0"/>
          <w:numId w:val="1"/>
        </w:numPr>
        <w:jc w:val="left"/>
      </w:pPr>
      <w:r>
        <w:rPr>
          <w:b/>
          <w:color w:val="D60093"/>
        </w:rPr>
        <w:t>B</w:t>
      </w:r>
      <w:r w:rsidRPr="002D6293">
        <w:rPr>
          <w:b/>
          <w:color w:val="D60093"/>
        </w:rPr>
        <w:t>iomechanical</w:t>
      </w:r>
      <w:r>
        <w:t xml:space="preserve"> </w:t>
      </w:r>
      <w:r w:rsidRPr="002D6293">
        <w:rPr>
          <w:b/>
          <w:color w:val="D60093"/>
        </w:rPr>
        <w:t>parameters</w:t>
      </w:r>
      <w:r>
        <w:t xml:space="preserve"> predicting start times of 11 elite </w:t>
      </w:r>
      <w:r w:rsidRPr="0075626D">
        <w:rPr>
          <w:b/>
          <w:color w:val="0000FF"/>
        </w:rPr>
        <w:t>swimmers</w:t>
      </w:r>
      <w:r>
        <w:t xml:space="preserve"> (probably due to inclusion of males and females in the correlations) [</w:t>
      </w:r>
      <w:r w:rsidRPr="008F08B3">
        <w:t>QIU, X.</w:t>
      </w:r>
      <w:r>
        <w:t>].</w:t>
      </w:r>
    </w:p>
    <w:p w14:paraId="2456917B" w14:textId="55F74351" w:rsidR="00D11ED8" w:rsidRDefault="00AF4159" w:rsidP="001029E5">
      <w:pPr>
        <w:pStyle w:val="ListBullet"/>
        <w:jc w:val="left"/>
      </w:pPr>
      <w:r>
        <w:t>S</w:t>
      </w:r>
      <w:r w:rsidRPr="00C73E1E">
        <w:t xml:space="preserve">houlder rotational strength on </w:t>
      </w:r>
      <w:r w:rsidRPr="00DE6BA6">
        <w:rPr>
          <w:b/>
          <w:color w:val="D60093"/>
        </w:rPr>
        <w:t>serve</w:t>
      </w:r>
      <w:r w:rsidRPr="00C73E1E">
        <w:t xml:space="preserve"> </w:t>
      </w:r>
      <w:r w:rsidRPr="00DE6BA6">
        <w:rPr>
          <w:b/>
          <w:color w:val="D60093"/>
        </w:rPr>
        <w:t>velocity</w:t>
      </w:r>
      <w:r>
        <w:t xml:space="preserve"> </w:t>
      </w:r>
      <w:r w:rsidRPr="00C73E1E">
        <w:t xml:space="preserve">in </w:t>
      </w:r>
      <w:r>
        <w:t xml:space="preserve">12 elite junior </w:t>
      </w:r>
      <w:r w:rsidRPr="006B6FAC">
        <w:rPr>
          <w:b/>
          <w:color w:val="0000FF"/>
        </w:rPr>
        <w:t>tennis</w:t>
      </w:r>
      <w:r>
        <w:t xml:space="preserve"> players [</w:t>
      </w:r>
      <w:r w:rsidRPr="00C73E1E">
        <w:t>FETT, J.</w:t>
      </w:r>
      <w:r>
        <w:t>].</w:t>
      </w:r>
    </w:p>
    <w:p w14:paraId="5ADB278A" w14:textId="34073BF6" w:rsidR="00A2629D" w:rsidRDefault="00AF4159" w:rsidP="001029E5">
      <w:pPr>
        <w:pStyle w:val="ListBullet"/>
        <w:jc w:val="left"/>
      </w:pPr>
      <w:r>
        <w:t xml:space="preserve">Contributions of swimming, cycling, running and transition </w:t>
      </w:r>
      <w:r w:rsidRPr="00DE6BA6">
        <w:rPr>
          <w:b/>
          <w:color w:val="D60093"/>
        </w:rPr>
        <w:t>times</w:t>
      </w:r>
      <w:r>
        <w:t xml:space="preserve"> to overall time of 175 female [</w:t>
      </w:r>
      <w:r w:rsidRPr="00D27D2F">
        <w:t>FLORIA, P.</w:t>
      </w:r>
      <w:r>
        <w:t xml:space="preserve">] and 205 </w:t>
      </w:r>
      <w:r w:rsidR="000242F9">
        <w:t xml:space="preserve">male </w:t>
      </w:r>
      <w:r>
        <w:t>[</w:t>
      </w:r>
      <w:r w:rsidRPr="0091202C">
        <w:t>GARCÍA-GONZÁLEZ, P.</w:t>
      </w:r>
      <w:r>
        <w:t xml:space="preserve">] world-championship </w:t>
      </w:r>
      <w:r w:rsidRPr="006B6FAC">
        <w:rPr>
          <w:b/>
          <w:color w:val="0000FF"/>
        </w:rPr>
        <w:t>triathletes</w:t>
      </w:r>
      <w:r>
        <w:t>.</w:t>
      </w:r>
    </w:p>
    <w:p w14:paraId="50738EB9" w14:textId="099E7EA0" w:rsidR="00ED436A" w:rsidRDefault="00ED436A" w:rsidP="000057AA">
      <w:pPr>
        <w:pStyle w:val="Heading1"/>
      </w:pPr>
      <w:bookmarkStart w:id="31" w:name="_Talent_Identification_and_1"/>
      <w:bookmarkEnd w:id="31"/>
      <w:r>
        <w:t xml:space="preserve">Talent </w:t>
      </w:r>
      <w:r w:rsidR="00BC6E6A">
        <w:t xml:space="preserve">Identification and </w:t>
      </w:r>
      <w:r>
        <w:t>Development</w:t>
      </w:r>
    </w:p>
    <w:p w14:paraId="19575F81" w14:textId="7DBCC177" w:rsidR="002039E2" w:rsidRDefault="00F370AF" w:rsidP="00990FAB">
      <w:r w:rsidRPr="00756223">
        <w:rPr>
          <w:rFonts w:ascii="Arial Narrow" w:hAnsi="Arial Narrow"/>
          <w:color w:val="FF0000"/>
          <w:highlight w:val="yellow"/>
        </w:rPr>
        <w:t>Wow!</w:t>
      </w:r>
      <w:r w:rsidR="00314CC9">
        <w:t xml:space="preserve"> </w:t>
      </w:r>
      <w:r w:rsidR="0067459F">
        <w:t xml:space="preserve">The chair and first speaker of the symposium on </w:t>
      </w:r>
      <w:r w:rsidR="0067459F" w:rsidRPr="002039E2">
        <w:t xml:space="preserve">optimizing elite </w:t>
      </w:r>
      <w:r w:rsidR="0067459F" w:rsidRPr="006B6FAC">
        <w:rPr>
          <w:b/>
          <w:color w:val="0000FF"/>
        </w:rPr>
        <w:t>athletes'</w:t>
      </w:r>
      <w:r w:rsidR="0067459F" w:rsidRPr="002039E2">
        <w:t xml:space="preserve"> </w:t>
      </w:r>
      <w:r w:rsidR="0067459F" w:rsidRPr="002D6293">
        <w:rPr>
          <w:b/>
          <w:color w:val="D60093"/>
        </w:rPr>
        <w:t>dual</w:t>
      </w:r>
      <w:r w:rsidR="0067459F" w:rsidRPr="002039E2">
        <w:t xml:space="preserve"> </w:t>
      </w:r>
      <w:r w:rsidR="0067459F" w:rsidRPr="00B0162E">
        <w:rPr>
          <w:b/>
          <w:color w:val="D60093"/>
        </w:rPr>
        <w:t>career</w:t>
      </w:r>
      <w:r w:rsidR="0067459F" w:rsidRPr="002039E2">
        <w:t xml:space="preserve"> </w:t>
      </w:r>
      <w:r w:rsidR="0067459F" w:rsidRPr="00B0162E">
        <w:rPr>
          <w:b/>
          <w:color w:val="D60093"/>
        </w:rPr>
        <w:t>pathways</w:t>
      </w:r>
      <w:r w:rsidR="0067459F" w:rsidRPr="002039E2">
        <w:t xml:space="preserve"> in </w:t>
      </w:r>
      <w:r w:rsidR="0067459F">
        <w:t>E</w:t>
      </w:r>
      <w:r w:rsidR="0067459F" w:rsidRPr="002039E2">
        <w:t>urope</w:t>
      </w:r>
      <w:r w:rsidR="0067459F">
        <w:t xml:space="preserve"> (IS-SH06) pointed out that only one in three junior athletes make it to the elite senior level, only 3% can make a living out of their sport, and there are high career-ending risks associated with professional sport. </w:t>
      </w:r>
      <w:r w:rsidR="002039E2">
        <w:t xml:space="preserve">Sports administrators and educators will </w:t>
      </w:r>
      <w:r w:rsidR="0067459F">
        <w:t xml:space="preserve">therefore </w:t>
      </w:r>
      <w:r w:rsidR="002039E2">
        <w:t>find much useful information and insight in</w:t>
      </w:r>
      <w:r w:rsidR="0067459F">
        <w:t>to dual careers,</w:t>
      </w:r>
      <w:r w:rsidR="002039E2">
        <w:t xml:space="preserve"> including the </w:t>
      </w:r>
      <w:r w:rsidR="002039E2" w:rsidRPr="002039E2">
        <w:t>Go</w:t>
      </w:r>
      <w:r w:rsidR="002039E2">
        <w:t xml:space="preserve">ld in Education and </w:t>
      </w:r>
      <w:r w:rsidR="002039E2">
        <w:lastRenderedPageBreak/>
        <w:t>Elite Sport</w:t>
      </w:r>
      <w:r w:rsidR="002039E2" w:rsidRPr="002039E2">
        <w:t xml:space="preserve"> project</w:t>
      </w:r>
      <w:r w:rsidR="002039E2">
        <w:t xml:space="preserve"> [</w:t>
      </w:r>
      <w:r w:rsidR="002039E2" w:rsidRPr="002039E2">
        <w:t>DE-BRANDT, K.</w:t>
      </w:r>
      <w:r w:rsidR="002039E2">
        <w:t>],</w:t>
      </w:r>
      <w:r w:rsidR="0025338A">
        <w:t xml:space="preserve"> educational modules for dual-</w:t>
      </w:r>
      <w:r w:rsidR="0025338A" w:rsidRPr="00314CC9">
        <w:t>career support providers</w:t>
      </w:r>
      <w:r w:rsidR="008E18A2">
        <w:t xml:space="preserve"> in an IOC project</w:t>
      </w:r>
      <w:r w:rsidR="0025338A">
        <w:t xml:space="preserve"> [</w:t>
      </w:r>
      <w:r w:rsidR="0025338A" w:rsidRPr="00314CC9">
        <w:t>JORDANA, A.</w:t>
      </w:r>
      <w:r w:rsidR="0025338A">
        <w:t>], and</w:t>
      </w:r>
      <w:r w:rsidR="002039E2">
        <w:t xml:space="preserve"> strategies to optimize athlete</w:t>
      </w:r>
      <w:r w:rsidR="00314CC9">
        <w:t xml:space="preserve"> employability</w:t>
      </w:r>
      <w:r w:rsidR="0025338A">
        <w:t xml:space="preserve"> in the Be a</w:t>
      </w:r>
      <w:r w:rsidR="0025338A" w:rsidRPr="0025338A">
        <w:t xml:space="preserve"> Winner </w:t>
      </w:r>
      <w:r w:rsidR="0025338A">
        <w:t>in Elite Sport a</w:t>
      </w:r>
      <w:r w:rsidR="0025338A" w:rsidRPr="0025338A">
        <w:t>nd Employment</w:t>
      </w:r>
      <w:r w:rsidR="00314CC9">
        <w:t xml:space="preserve"> </w:t>
      </w:r>
      <w:r w:rsidR="0025338A">
        <w:t xml:space="preserve">project </w:t>
      </w:r>
      <w:r w:rsidR="00314CC9">
        <w:t>[</w:t>
      </w:r>
      <w:r w:rsidR="00314CC9" w:rsidRPr="00314CC9">
        <w:t>VITALI, F.</w:t>
      </w:r>
      <w:r w:rsidR="0025338A">
        <w:t>]</w:t>
      </w:r>
      <w:r w:rsidR="00314CC9">
        <w:t>.</w:t>
      </w:r>
    </w:p>
    <w:p w14:paraId="3C073242" w14:textId="312B4830" w:rsidR="00AE78FA" w:rsidRDefault="00AE78FA" w:rsidP="00990FAB">
      <w:r>
        <w:t xml:space="preserve">In a comparison of </w:t>
      </w:r>
      <w:r w:rsidRPr="00AE78FA">
        <w:t xml:space="preserve">developmental trajectories, engagement activities, and performance of </w:t>
      </w:r>
      <w:r w:rsidR="003A58E0">
        <w:t xml:space="preserve">169 </w:t>
      </w:r>
      <w:r w:rsidRPr="006B6FAC">
        <w:rPr>
          <w:b/>
          <w:color w:val="0000FF"/>
        </w:rPr>
        <w:t>alpine</w:t>
      </w:r>
      <w:r w:rsidRPr="00AE78FA">
        <w:t xml:space="preserve"> </w:t>
      </w:r>
      <w:r w:rsidRPr="006B6FAC">
        <w:rPr>
          <w:b/>
          <w:color w:val="0000FF"/>
        </w:rPr>
        <w:t>ski</w:t>
      </w:r>
      <w:r w:rsidRPr="00AE78FA">
        <w:t xml:space="preserve"> </w:t>
      </w:r>
      <w:r w:rsidRPr="006B6FAC">
        <w:rPr>
          <w:b/>
          <w:color w:val="0000FF"/>
        </w:rPr>
        <w:t>racers</w:t>
      </w:r>
      <w:r w:rsidRPr="00AE78FA">
        <w:t xml:space="preserve"> from academies in the </w:t>
      </w:r>
      <w:r>
        <w:t>US</w:t>
      </w:r>
      <w:r w:rsidRPr="00AE78FA">
        <w:t xml:space="preserve"> </w:t>
      </w:r>
      <w:r w:rsidR="003A58E0">
        <w:t>with</w:t>
      </w:r>
      <w:r w:rsidRPr="00AE78FA">
        <w:t xml:space="preserve"> </w:t>
      </w:r>
      <w:r>
        <w:t xml:space="preserve">209 in </w:t>
      </w:r>
      <w:r w:rsidRPr="00AE78FA">
        <w:t>Austria</w:t>
      </w:r>
      <w:r w:rsidR="003A58E0">
        <w:t>, "US-</w:t>
      </w:r>
      <w:r w:rsidR="003A58E0" w:rsidRPr="003A58E0">
        <w:t xml:space="preserve">based racers accumulated more </w:t>
      </w:r>
      <w:r w:rsidR="003A58E0" w:rsidRPr="00F61A4C">
        <w:rPr>
          <w:b/>
          <w:color w:val="D60093"/>
        </w:rPr>
        <w:t>practice</w:t>
      </w:r>
      <w:r w:rsidR="003A58E0" w:rsidRPr="003A58E0">
        <w:t xml:space="preserve"> </w:t>
      </w:r>
      <w:r w:rsidR="003A58E0" w:rsidRPr="00F61A4C">
        <w:rPr>
          <w:b/>
          <w:color w:val="D60093"/>
        </w:rPr>
        <w:t>hours</w:t>
      </w:r>
      <w:r w:rsidR="003A58E0" w:rsidRPr="003A58E0">
        <w:t xml:space="preserve"> than those in Austria, </w:t>
      </w:r>
      <w:r w:rsidR="003A58E0">
        <w:t xml:space="preserve">but </w:t>
      </w:r>
      <w:r w:rsidR="003A58E0" w:rsidRPr="003A58E0">
        <w:t>this was not reflected by superior performance</w:t>
      </w:r>
      <w:r w:rsidR="003A58E0">
        <w:t>" [</w:t>
      </w:r>
      <w:r w:rsidR="003A58E0" w:rsidRPr="003A58E0">
        <w:t>COWAN, R.L.</w:t>
      </w:r>
      <w:r w:rsidR="003A58E0">
        <w:t>]</w:t>
      </w:r>
      <w:r w:rsidR="008D0A81">
        <w:t xml:space="preserve">.  </w:t>
      </w:r>
      <w:r w:rsidR="003A58E0">
        <w:t>The video has sound only.</w:t>
      </w:r>
    </w:p>
    <w:p w14:paraId="326A11E1" w14:textId="2F399E17" w:rsidR="000E1E93" w:rsidRDefault="000E1E93" w:rsidP="000E1E93">
      <w:bookmarkStart w:id="32" w:name="typology"/>
      <w:bookmarkEnd w:id="32"/>
      <w:r>
        <w:t xml:space="preserve">Measuring muscle carnosine content with </w:t>
      </w:r>
      <w:r w:rsidRPr="00CC262C">
        <w:t>proton magnetic resonance spectroscopy</w:t>
      </w:r>
      <w:r>
        <w:t xml:space="preserve"> provides a non-invasive estimate of </w:t>
      </w:r>
      <w:r w:rsidRPr="005F650D">
        <w:rPr>
          <w:b/>
          <w:color w:val="D60093"/>
        </w:rPr>
        <w:t>muscle</w:t>
      </w:r>
      <w:r>
        <w:t xml:space="preserve"> </w:t>
      </w:r>
      <w:r w:rsidRPr="005F650D">
        <w:rPr>
          <w:b/>
          <w:color w:val="D60093"/>
        </w:rPr>
        <w:t>typology</w:t>
      </w:r>
      <w:r>
        <w:t xml:space="preserve"> (proportion of fast fibers). </w:t>
      </w:r>
      <w:r w:rsidRPr="00CC262C">
        <w:t>The association between muscle typology</w:t>
      </w:r>
      <w:r>
        <w:t xml:space="preserve"> of 38 young athlete</w:t>
      </w:r>
      <w:r w:rsidRPr="00CC262C">
        <w:t xml:space="preserve"> and</w:t>
      </w:r>
      <w:r>
        <w:t xml:space="preserve"> their</w:t>
      </w:r>
      <w:r w:rsidRPr="00CC262C">
        <w:t xml:space="preserve"> </w:t>
      </w:r>
      <w:r>
        <w:t>track-and-field success in the following 10 y</w:t>
      </w:r>
      <w:r w:rsidRPr="00CC262C">
        <w:t xml:space="preserve"> </w:t>
      </w:r>
      <w:r>
        <w:t>"</w:t>
      </w:r>
      <w:r w:rsidRPr="00CC262C">
        <w:t xml:space="preserve">suggests that </w:t>
      </w:r>
      <w:r w:rsidRPr="006B6FAC">
        <w:rPr>
          <w:b/>
          <w:color w:val="0000FF"/>
        </w:rPr>
        <w:t>young</w:t>
      </w:r>
      <w:r w:rsidRPr="00CC262C">
        <w:t xml:space="preserve"> </w:t>
      </w:r>
      <w:r w:rsidRPr="006B6FAC">
        <w:rPr>
          <w:b/>
          <w:color w:val="0000FF"/>
        </w:rPr>
        <w:t>athletes</w:t>
      </w:r>
      <w:r w:rsidRPr="00CC262C">
        <w:t xml:space="preserve"> could have a higher chance of becoming successful when their muscle typology matches the discipline they are practicing</w:t>
      </w:r>
      <w:r>
        <w:t>" [</w:t>
      </w:r>
      <w:r w:rsidRPr="00CC262C">
        <w:t>VAN-DE-CASTEELE, F.</w:t>
      </w:r>
      <w:r>
        <w:t>]</w:t>
      </w:r>
      <w:r w:rsidR="00507F57">
        <w:t xml:space="preserve">.  </w:t>
      </w:r>
      <w:r>
        <w:t>The association was not strong, and I wonder if there's a more sensitive regression method than that presented.</w:t>
      </w:r>
    </w:p>
    <w:p w14:paraId="6C7F774C" w14:textId="463695CF" w:rsidR="00B63D9E" w:rsidRDefault="00BF4AF7" w:rsidP="00990FAB">
      <w:r>
        <w:t xml:space="preserve">A prospective study of 74 male youth </w:t>
      </w:r>
      <w:r w:rsidR="00037CA4">
        <w:rPr>
          <w:b/>
          <w:color w:val="0000FF"/>
        </w:rPr>
        <w:t>soccer</w:t>
      </w:r>
      <w:r>
        <w:t xml:space="preserve"> players in an </w:t>
      </w:r>
      <w:r w:rsidRPr="00BF4AF7">
        <w:t xml:space="preserve">elite professional academy </w:t>
      </w:r>
      <w:r>
        <w:t xml:space="preserve">showed that higher scores of reflection and evaluation </w:t>
      </w:r>
      <w:r w:rsidR="00525BCD">
        <w:t xml:space="preserve">(two of three dimensions of </w:t>
      </w:r>
      <w:r w:rsidR="00525BCD" w:rsidRPr="005F650D">
        <w:rPr>
          <w:b/>
          <w:color w:val="D60093"/>
        </w:rPr>
        <w:t>self-regulation</w:t>
      </w:r>
      <w:r w:rsidR="00525BCD">
        <w:t xml:space="preserve"> of learning) </w:t>
      </w:r>
      <w:r>
        <w:t xml:space="preserve">when they signed up had moderate </w:t>
      </w:r>
      <w:r w:rsidR="00525BCD">
        <w:t>associations</w:t>
      </w:r>
      <w:r>
        <w:t xml:space="preserve"> with level of progression evaluated at the end of a season</w:t>
      </w:r>
      <w:r w:rsidR="00525BCD">
        <w:t>. [</w:t>
      </w:r>
      <w:r w:rsidR="00525BCD" w:rsidRPr="00525BCD">
        <w:t>ELDER, K.</w:t>
      </w:r>
      <w:r w:rsidR="00525BCD">
        <w:t>]</w:t>
      </w:r>
    </w:p>
    <w:p w14:paraId="55C48BC6" w14:textId="77777777" w:rsidR="006F342B" w:rsidRDefault="00525BCD" w:rsidP="00990FAB">
      <w:r>
        <w:t>"</w:t>
      </w:r>
      <w:r w:rsidRPr="00525BCD">
        <w:t xml:space="preserve">This project has enhanced the understanding of how </w:t>
      </w:r>
      <w:r w:rsidR="006F342B" w:rsidRPr="005F650D">
        <w:rPr>
          <w:b/>
          <w:color w:val="D60093"/>
        </w:rPr>
        <w:t>deliberate</w:t>
      </w:r>
      <w:r w:rsidR="006F342B">
        <w:t xml:space="preserve"> </w:t>
      </w:r>
      <w:r w:rsidR="006F342B" w:rsidRPr="005F650D">
        <w:rPr>
          <w:b/>
          <w:color w:val="D60093"/>
        </w:rPr>
        <w:t>practice</w:t>
      </w:r>
      <w:r w:rsidR="006F342B">
        <w:t xml:space="preserve"> [of a team skill with a boys' team and an individual skill with a girls' team in a </w:t>
      </w:r>
      <w:r w:rsidR="006F342B" w:rsidRPr="006B6FAC">
        <w:rPr>
          <w:b/>
          <w:color w:val="0000FF"/>
        </w:rPr>
        <w:t>soccer</w:t>
      </w:r>
      <w:r w:rsidR="006F342B">
        <w:t xml:space="preserve"> academy]</w:t>
      </w:r>
      <w:r w:rsidRPr="00525BCD">
        <w:t xml:space="preserve"> can be enacted.</w:t>
      </w:r>
      <w:r w:rsidR="006F342B">
        <w:t>" [</w:t>
      </w:r>
      <w:r w:rsidR="006F342B" w:rsidRPr="006F342B">
        <w:t>ANNERSTEDT, C.</w:t>
      </w:r>
      <w:r w:rsidR="006F342B">
        <w:t>]</w:t>
      </w:r>
    </w:p>
    <w:p w14:paraId="765880C1" w14:textId="55340327" w:rsidR="00A648A7" w:rsidRDefault="00941BC0" w:rsidP="00990FAB">
      <w:r w:rsidRPr="005F650D">
        <w:rPr>
          <w:b/>
          <w:color w:val="D60093"/>
        </w:rPr>
        <w:t>Affective-motivational strategic skills</w:t>
      </w:r>
      <w:r>
        <w:t xml:space="preserve"> appeared to be associated with </w:t>
      </w:r>
      <w:r w:rsidRPr="00D00D4B">
        <w:rPr>
          <w:b/>
          <w:color w:val="D60093"/>
        </w:rPr>
        <w:t>dropping out</w:t>
      </w:r>
      <w:r>
        <w:t xml:space="preserve"> of sport </w:t>
      </w:r>
      <w:r w:rsidR="00E5063E">
        <w:t>by Italian and Spanish</w:t>
      </w:r>
      <w:r>
        <w:t xml:space="preserve"> </w:t>
      </w:r>
      <w:r w:rsidR="00E5063E" w:rsidRPr="006B6FAC">
        <w:rPr>
          <w:b/>
          <w:color w:val="0000FF"/>
        </w:rPr>
        <w:t>school</w:t>
      </w:r>
      <w:r w:rsidR="00E5063E">
        <w:t xml:space="preserve"> </w:t>
      </w:r>
      <w:r w:rsidR="00E5063E" w:rsidRPr="006B6FAC">
        <w:rPr>
          <w:b/>
          <w:color w:val="0000FF"/>
        </w:rPr>
        <w:t>children</w:t>
      </w:r>
      <w:r w:rsidR="00E5063E">
        <w:t xml:space="preserve"> </w:t>
      </w:r>
      <w:r>
        <w:t>[</w:t>
      </w:r>
      <w:r w:rsidR="00E5063E" w:rsidRPr="00E5063E">
        <w:t>CONSONI, C.</w:t>
      </w:r>
      <w:r w:rsidR="00E5063E">
        <w:t>], but "critical number" of skills was not defined.</w:t>
      </w:r>
    </w:p>
    <w:p w14:paraId="67F0D796" w14:textId="77777777" w:rsidR="002D6293" w:rsidRDefault="002D6293" w:rsidP="002D6293">
      <w:bookmarkStart w:id="33" w:name="_Tests_and_Technology"/>
      <w:bookmarkEnd w:id="33"/>
      <w:r w:rsidRPr="00F61A4C">
        <w:rPr>
          <w:b/>
          <w:color w:val="D60093"/>
        </w:rPr>
        <w:t>Fitness</w:t>
      </w:r>
      <w:r>
        <w:t xml:space="preserve"> (various tests) and </w:t>
      </w:r>
      <w:r w:rsidRPr="00F61A4C">
        <w:rPr>
          <w:b/>
          <w:color w:val="D60093"/>
        </w:rPr>
        <w:t>maturity</w:t>
      </w:r>
      <w:r>
        <w:t xml:space="preserve"> (age of peak height velocity) were determined for </w:t>
      </w:r>
      <w:r w:rsidRPr="00FF1078">
        <w:t xml:space="preserve">322 </w:t>
      </w:r>
      <w:r>
        <w:t>under-14</w:t>
      </w:r>
      <w:r w:rsidRPr="00FF1078">
        <w:t xml:space="preserve"> elite </w:t>
      </w:r>
      <w:r w:rsidRPr="006B6FAC">
        <w:rPr>
          <w:b/>
          <w:color w:val="0000FF"/>
        </w:rPr>
        <w:t>soccer</w:t>
      </w:r>
      <w:r w:rsidRPr="00FF1078">
        <w:t xml:space="preserve"> </w:t>
      </w:r>
      <w:r>
        <w:t xml:space="preserve">players. Those who were subsequently </w:t>
      </w:r>
      <w:r w:rsidRPr="00FF1078">
        <w:t>select</w:t>
      </w:r>
      <w:r>
        <w:t xml:space="preserve">ed into under-15 </w:t>
      </w:r>
      <w:r w:rsidRPr="00FF1078">
        <w:t>elite soccer academies</w:t>
      </w:r>
      <w:r>
        <w:t xml:space="preserve"> were more mature than those not selected, but after adjustment for maturity, most measures of fitness were still important. [</w:t>
      </w:r>
      <w:r w:rsidRPr="003359E2">
        <w:t>GONAUS, C.</w:t>
      </w:r>
      <w:r>
        <w:t>]</w:t>
      </w:r>
    </w:p>
    <w:p w14:paraId="7698F09C" w14:textId="77777777" w:rsidR="005F650D" w:rsidRDefault="005F650D" w:rsidP="005F650D">
      <w:r>
        <w:t xml:space="preserve">There were presentations on the </w:t>
      </w:r>
      <w:r w:rsidRPr="005F650D">
        <w:rPr>
          <w:b/>
          <w:color w:val="D60093"/>
        </w:rPr>
        <w:t>relative-age effect</w:t>
      </w:r>
      <w:r>
        <w:t xml:space="preserve"> in Polish </w:t>
      </w:r>
      <w:r w:rsidRPr="006B6FAC">
        <w:rPr>
          <w:b/>
          <w:color w:val="0000FF"/>
        </w:rPr>
        <w:t>handball</w:t>
      </w:r>
      <w:r>
        <w:t xml:space="preserve"> [</w:t>
      </w:r>
      <w:r w:rsidRPr="002D07DD">
        <w:t>RUBAJCZYK, K.</w:t>
      </w:r>
      <w:r>
        <w:t xml:space="preserve">], English youth </w:t>
      </w:r>
      <w:r w:rsidRPr="006B6FAC">
        <w:rPr>
          <w:b/>
          <w:color w:val="0000FF"/>
        </w:rPr>
        <w:t>rugby</w:t>
      </w:r>
      <w:r>
        <w:t xml:space="preserve"> union [KELLY, A.; </w:t>
      </w:r>
      <w:r w:rsidRPr="002D07DD">
        <w:t>DIMUNDO, F.</w:t>
      </w:r>
      <w:r>
        <w:t xml:space="preserve">], and elite German youth </w:t>
      </w:r>
      <w:r>
        <w:rPr>
          <w:b/>
          <w:color w:val="0000FF"/>
        </w:rPr>
        <w:t>soccer</w:t>
      </w:r>
      <w:r>
        <w:t xml:space="preserve"> [</w:t>
      </w:r>
      <w:r w:rsidRPr="000E1E93">
        <w:t>JAKOBS, J.</w:t>
      </w:r>
      <w:r>
        <w:t>].</w:t>
      </w:r>
    </w:p>
    <w:p w14:paraId="193EAF7D" w14:textId="77777777" w:rsidR="002D6293" w:rsidRDefault="002D6293" w:rsidP="002D6293">
      <w:r>
        <w:t xml:space="preserve">A systematic approach is described for promoting </w:t>
      </w:r>
      <w:r w:rsidRPr="005F650D">
        <w:rPr>
          <w:b/>
          <w:color w:val="D60093"/>
        </w:rPr>
        <w:t xml:space="preserve">personal interaction and knowledge transfer </w:t>
      </w:r>
      <w:r>
        <w:t xml:space="preserve">between coaches and sport scientists in a </w:t>
      </w:r>
      <w:r w:rsidRPr="00A648A7">
        <w:t xml:space="preserve">German Bundesliga </w:t>
      </w:r>
      <w:r>
        <w:rPr>
          <w:b/>
          <w:color w:val="0000FF"/>
        </w:rPr>
        <w:t>soccer</w:t>
      </w:r>
      <w:r w:rsidRPr="00A648A7">
        <w:t xml:space="preserve"> club</w:t>
      </w:r>
      <w:r>
        <w:t>. [</w:t>
      </w:r>
      <w:r w:rsidRPr="00A648A7">
        <w:t>KNORR-HELD, V.</w:t>
      </w:r>
      <w:r>
        <w:t xml:space="preserve">] </w:t>
      </w:r>
    </w:p>
    <w:p w14:paraId="5F58B409" w14:textId="77777777" w:rsidR="002D6293" w:rsidRDefault="002D6293" w:rsidP="002D6293">
      <w:r>
        <w:t>This presentation doesn’t fit well under any of my headings, but it needs including. "</w:t>
      </w:r>
      <w:r w:rsidRPr="000F0799">
        <w:rPr>
          <w:b/>
          <w:color w:val="0000FF"/>
        </w:rPr>
        <w:t>Female</w:t>
      </w:r>
      <w:r w:rsidRPr="00B63D9E">
        <w:t xml:space="preserve"> </w:t>
      </w:r>
      <w:r w:rsidRPr="006B6FAC">
        <w:rPr>
          <w:b/>
          <w:color w:val="0000FF"/>
        </w:rPr>
        <w:t>sport</w:t>
      </w:r>
      <w:r w:rsidRPr="00B63D9E">
        <w:t xml:space="preserve"> </w:t>
      </w:r>
      <w:r w:rsidRPr="006B6FAC">
        <w:rPr>
          <w:b/>
          <w:color w:val="0000FF"/>
        </w:rPr>
        <w:t>leaders</w:t>
      </w:r>
      <w:r w:rsidRPr="00B63D9E">
        <w:t xml:space="preserve"> at the international level continue to struggle in terms of overall representation and access to </w:t>
      </w:r>
      <w:r w:rsidRPr="00F61A4C">
        <w:rPr>
          <w:b/>
          <w:color w:val="D60093"/>
        </w:rPr>
        <w:t>leadership</w:t>
      </w:r>
      <w:r w:rsidRPr="00B63D9E">
        <w:t xml:space="preserve"> </w:t>
      </w:r>
      <w:r w:rsidRPr="00F61A4C">
        <w:rPr>
          <w:b/>
          <w:color w:val="D60093"/>
        </w:rPr>
        <w:t>positions</w:t>
      </w:r>
      <w:r w:rsidRPr="00B63D9E">
        <w:t>.</w:t>
      </w:r>
      <w:r>
        <w:t>" [</w:t>
      </w:r>
      <w:r w:rsidRPr="00982D3E">
        <w:t>SCHOCH, L.</w:t>
      </w:r>
      <w:r>
        <w:t>]</w:t>
      </w:r>
    </w:p>
    <w:p w14:paraId="5E16A204" w14:textId="77777777" w:rsidR="00D6614F" w:rsidRPr="006E637B" w:rsidRDefault="00D6614F" w:rsidP="000057AA">
      <w:pPr>
        <w:pStyle w:val="Heading1"/>
      </w:pPr>
      <w:r w:rsidRPr="006E637B">
        <w:t>Tests</w:t>
      </w:r>
      <w:r w:rsidR="001D6299">
        <w:t xml:space="preserve"> and</w:t>
      </w:r>
      <w:r w:rsidRPr="006E637B">
        <w:t xml:space="preserve"> Technology</w:t>
      </w:r>
    </w:p>
    <w:p w14:paraId="2846973B" w14:textId="22407CC9" w:rsidR="001147A9" w:rsidRDefault="001147A9" w:rsidP="00020F1E">
      <w:bookmarkStart w:id="34" w:name="_Talent_Identification_and"/>
      <w:bookmarkEnd w:id="34"/>
      <w:r>
        <w:t xml:space="preserve">What's the best way to </w:t>
      </w:r>
      <w:r w:rsidR="00275758">
        <w:t>describe</w:t>
      </w:r>
      <w:r w:rsidR="0050374A">
        <w:t xml:space="preserve"> </w:t>
      </w:r>
      <w:r w:rsidR="0050374A" w:rsidRPr="000F0799">
        <w:rPr>
          <w:b/>
          <w:color w:val="D60093"/>
        </w:rPr>
        <w:t>match</w:t>
      </w:r>
      <w:r w:rsidR="00275758" w:rsidRPr="000F0799">
        <w:rPr>
          <w:b/>
          <w:color w:val="D60093"/>
        </w:rPr>
        <w:t xml:space="preserve"> physical </w:t>
      </w:r>
      <w:r w:rsidR="002D321B" w:rsidRPr="000F0799">
        <w:rPr>
          <w:b/>
          <w:color w:val="D60093"/>
        </w:rPr>
        <w:t>performance</w:t>
      </w:r>
      <w:r w:rsidR="00275758">
        <w:t xml:space="preserve"> in</w:t>
      </w:r>
      <w:r>
        <w:t xml:space="preserve"> </w:t>
      </w:r>
      <w:r w:rsidRPr="000F0799">
        <w:rPr>
          <w:b/>
          <w:color w:val="0000FF"/>
        </w:rPr>
        <w:t>team sports</w:t>
      </w:r>
      <w:r>
        <w:t xml:space="preserve"> like soccer? The first speaker in the Adidas-sponsored symposium (</w:t>
      </w:r>
      <w:r w:rsidRPr="00256764">
        <w:t>IS-SP02</w:t>
      </w:r>
      <w:r>
        <w:t xml:space="preserve">) on </w:t>
      </w:r>
      <w:r w:rsidRPr="00256764">
        <w:t>individualized asses</w:t>
      </w:r>
      <w:r>
        <w:t>s</w:t>
      </w:r>
      <w:r w:rsidRPr="00256764">
        <w:t>ment</w:t>
      </w:r>
      <w:r>
        <w:t xml:space="preserve"> of football athletes stated that the popular measures of total distance in speed bands, number of accelerations, and metabolic load do not capture the stochastic nature of match play (wide fluctuations in speed). He thinks a player's </w:t>
      </w:r>
      <w:r w:rsidRPr="000F0799">
        <w:rPr>
          <w:b/>
          <w:color w:val="D60093"/>
        </w:rPr>
        <w:t>profile of maximum median speed</w:t>
      </w:r>
      <w:r>
        <w:t xml:space="preserve"> </w:t>
      </w:r>
      <w:r w:rsidR="00275758">
        <w:t xml:space="preserve">(other researchers </w:t>
      </w:r>
      <w:r w:rsidR="002D321B">
        <w:t xml:space="preserve">have </w:t>
      </w:r>
      <w:r w:rsidR="00275758">
        <w:t>use</w:t>
      </w:r>
      <w:r w:rsidR="002D321B">
        <w:t>d</w:t>
      </w:r>
      <w:r w:rsidR="00275758">
        <w:t xml:space="preserve"> mean speed) </w:t>
      </w:r>
      <w:r>
        <w:t xml:space="preserve">achieved </w:t>
      </w:r>
      <w:r w:rsidR="002321A4">
        <w:t xml:space="preserve">in a match </w:t>
      </w:r>
      <w:r>
        <w:t>in a moving time window ranging from 0.3</w:t>
      </w:r>
      <w:r w:rsidR="002321A4">
        <w:t xml:space="preserve"> </w:t>
      </w:r>
      <w:r>
        <w:t xml:space="preserve">s through </w:t>
      </w:r>
      <w:r w:rsidR="002321A4">
        <w:t>45 min is the way to go. A sigmoidal curve f</w:t>
      </w:r>
      <w:r w:rsidR="00275758">
        <w:t>itted to the</w:t>
      </w:r>
      <w:r w:rsidR="002321A4">
        <w:t xml:space="preserve"> plot of speed vs time window </w:t>
      </w:r>
      <w:r w:rsidR="00275758">
        <w:t xml:space="preserve">and the five parameters describing it </w:t>
      </w:r>
      <w:r w:rsidR="002321A4">
        <w:t>may be useful</w:t>
      </w:r>
      <w:r w:rsidR="00275758">
        <w:t>. [</w:t>
      </w:r>
      <w:r w:rsidR="00275758" w:rsidRPr="00275758">
        <w:t>MAHLER, H.</w:t>
      </w:r>
      <w:r w:rsidR="00275758">
        <w:t xml:space="preserve">; talk starts at </w:t>
      </w:r>
      <w:r w:rsidR="00172579">
        <w:t xml:space="preserve">01:30]. In </w:t>
      </w:r>
      <w:r w:rsidR="002D321B">
        <w:t>response</w:t>
      </w:r>
      <w:r w:rsidR="00172579">
        <w:t xml:space="preserve"> to a question about </w:t>
      </w:r>
      <w:r w:rsidR="00172579" w:rsidRPr="000F0799">
        <w:rPr>
          <w:b/>
          <w:color w:val="D60093"/>
        </w:rPr>
        <w:t>optimizing</w:t>
      </w:r>
      <w:r w:rsidR="00172579">
        <w:t xml:space="preserve"> </w:t>
      </w:r>
      <w:r w:rsidR="004345DD" w:rsidRPr="000F0799">
        <w:rPr>
          <w:b/>
          <w:color w:val="D60093"/>
        </w:rPr>
        <w:t>individualized</w:t>
      </w:r>
      <w:r w:rsidR="00172579">
        <w:t xml:space="preserve"> </w:t>
      </w:r>
      <w:r w:rsidR="00172579" w:rsidRPr="000F0799">
        <w:rPr>
          <w:b/>
          <w:color w:val="D60093"/>
        </w:rPr>
        <w:t>training</w:t>
      </w:r>
      <w:r w:rsidR="00172579">
        <w:t xml:space="preserve">, he said it's multifactorial (GPS, the player's and trainer's responses, </w:t>
      </w:r>
      <w:r w:rsidR="004345DD">
        <w:t xml:space="preserve">the </w:t>
      </w:r>
      <w:r w:rsidR="00172579">
        <w:t xml:space="preserve">physio's screening), but he is often unsure about increasing or </w:t>
      </w:r>
      <w:r w:rsidR="002D321B">
        <w:t>decreasing</w:t>
      </w:r>
      <w:r w:rsidR="00172579">
        <w:t xml:space="preserve"> the load.</w:t>
      </w:r>
    </w:p>
    <w:p w14:paraId="1EE6C9ED" w14:textId="2C9ACE17" w:rsidR="004A4AC6" w:rsidRPr="005B1205" w:rsidRDefault="004A4AC6" w:rsidP="00020F1E">
      <w:r>
        <w:t>In a symposium</w:t>
      </w:r>
      <w:r w:rsidR="00724F7A">
        <w:t xml:space="preserve"> (</w:t>
      </w:r>
      <w:r w:rsidR="0068371F">
        <w:t>IS-</w:t>
      </w:r>
      <w:r w:rsidR="00724F7A">
        <w:t>AP10)</w:t>
      </w:r>
      <w:r>
        <w:t xml:space="preserve"> on "</w:t>
      </w:r>
      <w:r w:rsidRPr="002D6293">
        <w:rPr>
          <w:b/>
          <w:color w:val="D60093"/>
        </w:rPr>
        <w:t>fatm</w:t>
      </w:r>
      <w:r w:rsidR="00724F7A" w:rsidRPr="002D6293">
        <w:rPr>
          <w:b/>
          <w:color w:val="D60093"/>
        </w:rPr>
        <w:t>ax</w:t>
      </w:r>
      <w:r w:rsidR="00724F7A">
        <w:t xml:space="preserve">", </w:t>
      </w:r>
      <w:r>
        <w:t xml:space="preserve">the maximum rate of fat oxidation, we learned that </w:t>
      </w:r>
      <w:r w:rsidR="005B1205">
        <w:t xml:space="preserve">it is a predictor of prolonged </w:t>
      </w:r>
      <w:r w:rsidR="005B1205" w:rsidRPr="006B6FAC">
        <w:rPr>
          <w:b/>
          <w:color w:val="0000FF"/>
        </w:rPr>
        <w:t>endurance</w:t>
      </w:r>
      <w:r w:rsidR="005B1205">
        <w:t xml:space="preserve"> performance, but it has poor reliability when estimated via expired gas (indirect calorimetry)</w:t>
      </w:r>
      <w:r w:rsidR="00B31F02">
        <w:t xml:space="preserve"> </w:t>
      </w:r>
      <w:r w:rsidR="00D84F0D">
        <w:t>[</w:t>
      </w:r>
      <w:r w:rsidR="00D84F0D" w:rsidRPr="00B31F02">
        <w:t>WALLIS, G.</w:t>
      </w:r>
      <w:r w:rsidR="00D84F0D">
        <w:t>]</w:t>
      </w:r>
      <w:r w:rsidR="00507F57">
        <w:t>. </w:t>
      </w:r>
      <w:r w:rsidR="00D84F0D">
        <w:t xml:space="preserve"> </w:t>
      </w:r>
      <w:r w:rsidR="00B31F02">
        <w:t>A</w:t>
      </w:r>
      <w:r w:rsidR="005B1205">
        <w:t xml:space="preserve"> more precise method based on </w:t>
      </w:r>
      <w:r w:rsidR="005B1205">
        <w:rPr>
          <w:vertAlign w:val="superscript"/>
        </w:rPr>
        <w:t>13</w:t>
      </w:r>
      <w:r w:rsidR="005B1205">
        <w:t xml:space="preserve">C enrichment of muscle glycogen is too invasive and expensive for routine use </w:t>
      </w:r>
      <w:r w:rsidR="00D84F0D">
        <w:t>[</w:t>
      </w:r>
      <w:r w:rsidR="00B31F02" w:rsidRPr="00B31F02">
        <w:t>ROWLANDS, D.S.</w:t>
      </w:r>
      <w:r w:rsidR="00B31F02">
        <w:t>]</w:t>
      </w:r>
      <w:r w:rsidR="00507F57">
        <w:t>. </w:t>
      </w:r>
      <w:r w:rsidR="00B31F02">
        <w:t xml:space="preserve"> A method </w:t>
      </w:r>
      <w:r w:rsidR="00551BB0">
        <w:t>for adjusting</w:t>
      </w:r>
      <w:r w:rsidR="00B31F02">
        <w:t xml:space="preserve"> the</w:t>
      </w:r>
      <w:r w:rsidR="00551BB0">
        <w:t xml:space="preserve"> indirect-</w:t>
      </w:r>
      <w:r w:rsidR="00B31F02">
        <w:t xml:space="preserve">calorimetry estimate with blood </w:t>
      </w:r>
      <w:r w:rsidR="006D4E7F">
        <w:t xml:space="preserve">bicarbonate or blood lactate </w:t>
      </w:r>
      <w:r w:rsidR="00B31F02">
        <w:t xml:space="preserve">concentration needs further investigation. </w:t>
      </w:r>
    </w:p>
    <w:p w14:paraId="3DF6EAE1" w14:textId="24C926D0" w:rsidR="0068371F" w:rsidRDefault="0068371F" w:rsidP="0068371F">
      <w:r>
        <w:t xml:space="preserve">Three 10-point scales aimed at an athlete's perceptions of physical, technical and mental </w:t>
      </w:r>
      <w:r w:rsidRPr="00E72E26">
        <w:rPr>
          <w:b/>
          <w:color w:val="D60093"/>
        </w:rPr>
        <w:t>training</w:t>
      </w:r>
      <w:r>
        <w:t xml:space="preserve"> </w:t>
      </w:r>
      <w:r w:rsidRPr="00E72E26">
        <w:rPr>
          <w:b/>
          <w:color w:val="D60093"/>
        </w:rPr>
        <w:t>quality</w:t>
      </w:r>
      <w:r>
        <w:t xml:space="preserve"> were highly correlated (Cronbach alpha of 0.85) in </w:t>
      </w:r>
      <w:r w:rsidRPr="00C34AFA">
        <w:t xml:space="preserve">252 sub-elite </w:t>
      </w:r>
      <w:r>
        <w:t>and</w:t>
      </w:r>
      <w:r w:rsidRPr="00C34AFA">
        <w:t xml:space="preserve"> elite </w:t>
      </w:r>
      <w:r w:rsidRPr="00E72E26">
        <w:rPr>
          <w:b/>
          <w:color w:val="0000FF"/>
        </w:rPr>
        <w:t>athletes</w:t>
      </w:r>
      <w:r w:rsidRPr="00C34AFA">
        <w:t xml:space="preserve"> </w:t>
      </w:r>
      <w:r>
        <w:t>from</w:t>
      </w:r>
      <w:r w:rsidRPr="00C34AFA">
        <w:t xml:space="preserve"> eight </w:t>
      </w:r>
      <w:r w:rsidRPr="00E72E26">
        <w:rPr>
          <w:b/>
          <w:color w:val="0000FF"/>
        </w:rPr>
        <w:t>team- and individual-based sports</w:t>
      </w:r>
      <w:r w:rsidRPr="00C34AFA">
        <w:t xml:space="preserve"> </w:t>
      </w:r>
      <w:r>
        <w:t>[</w:t>
      </w:r>
      <w:r w:rsidRPr="00C34AFA">
        <w:t>SHELL, S.</w:t>
      </w:r>
      <w:r>
        <w:t xml:space="preserve">; 1st presentation in YIA Session </w:t>
      </w:r>
      <w:r w:rsidRPr="00105126">
        <w:t>OP-AP19</w:t>
      </w:r>
      <w:r>
        <w:t xml:space="preserve"> at 0:01:20]. </w:t>
      </w:r>
      <w:r w:rsidR="00507F57">
        <w:t xml:space="preserve"> </w:t>
      </w:r>
      <w:r>
        <w:t xml:space="preserve">Differences between the three qualities in some sessions should have resulted in a lower alpha, seemingly, so there could </w:t>
      </w:r>
      <w:r>
        <w:lastRenderedPageBreak/>
        <w:t>be a problem with response bias.</w:t>
      </w:r>
    </w:p>
    <w:p w14:paraId="449D7C20" w14:textId="594653BC" w:rsidR="0068371F" w:rsidRDefault="0068371F" w:rsidP="0068371F">
      <w:r>
        <w:t xml:space="preserve">Four </w:t>
      </w:r>
      <w:r w:rsidRPr="00086F7B">
        <w:t xml:space="preserve">commonly used methods </w:t>
      </w:r>
      <w:r>
        <w:t xml:space="preserve">to estimate </w:t>
      </w:r>
      <w:r w:rsidRPr="00E72E26">
        <w:rPr>
          <w:b/>
          <w:color w:val="D60093"/>
        </w:rPr>
        <w:t>maturity</w:t>
      </w:r>
      <w:r>
        <w:t xml:space="preserve"> had correlations of ~0.8 with the criterion (assessment of </w:t>
      </w:r>
      <w:r w:rsidRPr="00086F7B">
        <w:t>MRI of the left wrist</w:t>
      </w:r>
      <w:r>
        <w:t xml:space="preserve"> </w:t>
      </w:r>
      <w:r w:rsidRPr="00086F7B">
        <w:t>by three qualified radiologists</w:t>
      </w:r>
      <w:r>
        <w:t xml:space="preserve">) in 32 under-12 and 31 under-14 </w:t>
      </w:r>
      <w:r w:rsidRPr="00E72E26">
        <w:rPr>
          <w:b/>
          <w:color w:val="0000FF"/>
        </w:rPr>
        <w:t>soccer</w:t>
      </w:r>
      <w:r>
        <w:t xml:space="preserve"> players [</w:t>
      </w:r>
      <w:r w:rsidRPr="006B6BB6">
        <w:t>LEYHR, D.</w:t>
      </w:r>
      <w:r>
        <w:t xml:space="preserve">; last presentation in YIA Session </w:t>
      </w:r>
      <w:r w:rsidRPr="00105126">
        <w:t>OP-AP19</w:t>
      </w:r>
      <w:r>
        <w:t xml:space="preserve"> at 1:24:30].  Th</w:t>
      </w:r>
      <w:r w:rsidR="000242F9">
        <w:t>e</w:t>
      </w:r>
      <w:r>
        <w:t>s</w:t>
      </w:r>
      <w:r w:rsidR="000242F9">
        <w:t>e</w:t>
      </w:r>
      <w:r>
        <w:t xml:space="preserve"> correlation</w:t>
      </w:r>
      <w:r w:rsidR="000242F9">
        <w:t>s</w:t>
      </w:r>
      <w:r>
        <w:t xml:space="preserve"> impl</w:t>
      </w:r>
      <w:r w:rsidR="000242F9">
        <w:t>y</w:t>
      </w:r>
      <w:r>
        <w:t xml:space="preserve"> considerable error when assessing individuals, as highlighted by the presenter: "use of more than one diagnostic is recommended to reduce measurement error at the individual level."</w:t>
      </w:r>
    </w:p>
    <w:p w14:paraId="59F34809" w14:textId="2122204A" w:rsidR="00F8194B" w:rsidRDefault="00F8194B" w:rsidP="00F8194B">
      <w:bookmarkStart w:id="35" w:name="_Training_2"/>
      <w:bookmarkStart w:id="36" w:name="_Training"/>
      <w:bookmarkEnd w:id="35"/>
      <w:bookmarkEnd w:id="36"/>
      <w:r>
        <w:t xml:space="preserve">In a correlational study of only three female and three male professional </w:t>
      </w:r>
      <w:r w:rsidRPr="006B6FAC">
        <w:rPr>
          <w:b/>
          <w:color w:val="0000FF"/>
        </w:rPr>
        <w:t>triathletes</w:t>
      </w:r>
      <w:r>
        <w:t xml:space="preserve">, the </w:t>
      </w:r>
      <w:r w:rsidRPr="002D6293">
        <w:rPr>
          <w:b/>
          <w:color w:val="D60093"/>
        </w:rPr>
        <w:t>Lamberts</w:t>
      </w:r>
      <w:r>
        <w:t xml:space="preserve"> </w:t>
      </w:r>
      <w:r w:rsidRPr="002D6293">
        <w:rPr>
          <w:b/>
          <w:color w:val="D60093"/>
        </w:rPr>
        <w:t>submaximal</w:t>
      </w:r>
      <w:r>
        <w:t xml:space="preserve"> </w:t>
      </w:r>
      <w:r w:rsidRPr="002D6293">
        <w:rPr>
          <w:b/>
          <w:color w:val="D60093"/>
        </w:rPr>
        <w:t>cycle</w:t>
      </w:r>
      <w:r>
        <w:t xml:space="preserve"> </w:t>
      </w:r>
      <w:r w:rsidRPr="002D6293">
        <w:rPr>
          <w:b/>
          <w:color w:val="D60093"/>
        </w:rPr>
        <w:t>test</w:t>
      </w:r>
      <w:r>
        <w:t xml:space="preserve"> predicted triathlon performance time with a between-athlete prediction error of ~3.0% [LAMBERTS, R.P.], which is an extremely large error for this sport </w:t>
      </w:r>
      <w:r w:rsidR="00716053">
        <w:fldChar w:fldCharType="begin"/>
      </w:r>
      <w:r w:rsidR="00716053">
        <w:instrText xml:space="preserve"> ADDIN EN.CITE &lt;EndNote&gt;&lt;Cite&gt;&lt;Author&gt;Malcata&lt;/Author&gt;&lt;Year&gt;2014&lt;/Year&gt;&lt;RecNum&gt;18&lt;/RecNum&gt;&lt;DisplayText&gt;(Malcata &amp;amp; Hopkins, 2014)&lt;/DisplayText&gt;&lt;record&gt;&lt;rec-number&gt;18&lt;/rec-number&gt;&lt;foreign-keys&gt;&lt;key app="EN" db-id="te9vprw9e00dz4eexzlp5sr0spdwepwzed52" timestamp="1581894474"&gt;18&lt;/key&gt;&lt;/foreign-keys&gt;&lt;ref-type name="Journal Article"&gt;17&lt;/ref-type&gt;&lt;contributors&gt;&lt;authors&gt;&lt;author&gt;Malcata, R M&lt;/author&gt;&lt;author&gt;Hopkins, W G&lt;/author&gt;&lt;/authors&gt;&lt;/contributors&gt;&lt;titles&gt;&lt;title&gt;Variability of competitive performance of elite athletes: a systematic review&lt;/title&gt;&lt;secondary-title&gt;Sports Medicine&lt;/secondary-title&gt;&lt;/titles&gt;&lt;periodical&gt;&lt;full-title&gt;Sports Medicine&lt;/full-title&gt;&lt;abbr-1&gt;Sports Med.&lt;/abbr-1&gt;&lt;abbr-2&gt;Sports Med&lt;/abbr-2&gt;&lt;/periodical&gt;&lt;pages&gt;1763-74&lt;/pages&gt;&lt;volume&gt;44&lt;/volume&gt;&lt;dates&gt;&lt;year&gt;2014&lt;/year&gt;&lt;/dates&gt;&lt;urls&gt;&lt;/urls&gt;&lt;electronic-resource-num&gt;10.1007/s40279-014-0239-x&lt;/electronic-resource-num&gt;&lt;/record&gt;&lt;/Cite&gt;&lt;/EndNote&gt;</w:instrText>
      </w:r>
      <w:r w:rsidR="00716053">
        <w:fldChar w:fldCharType="separate"/>
      </w:r>
      <w:r w:rsidR="00716053">
        <w:rPr>
          <w:noProof/>
        </w:rPr>
        <w:t>(</w:t>
      </w:r>
      <w:hyperlink w:anchor="_ENREF_8" w:tooltip="Malcata, 2014 #18" w:history="1">
        <w:r w:rsidR="007E681E">
          <w:rPr>
            <w:noProof/>
          </w:rPr>
          <w:t>Malcata &amp; Hopkins, 2014</w:t>
        </w:r>
      </w:hyperlink>
      <w:r w:rsidR="00716053">
        <w:rPr>
          <w:noProof/>
        </w:rPr>
        <w:t>)</w:t>
      </w:r>
      <w:r w:rsidR="00716053">
        <w:fldChar w:fldCharType="end"/>
      </w:r>
      <w:r>
        <w:t xml:space="preserve">. The 90% compatibility interval for an error of 3.0% is 2.0 to 6.3%, so even at the lower limit (borderline extremely large), this test is not useful for predicting one-off </w:t>
      </w:r>
      <w:r w:rsidR="0075626D">
        <w:t>performance.  But like the old Å</w:t>
      </w:r>
      <w:r>
        <w:t xml:space="preserve">strand submaximal test for </w:t>
      </w:r>
      <w:r w:rsidR="00201AD7">
        <w:t>VO</w:t>
      </w:r>
      <w:r w:rsidR="00201AD7" w:rsidRPr="00F00F4C">
        <w:rPr>
          <w:sz w:val="18"/>
        </w:rPr>
        <w:t>2</w:t>
      </w:r>
      <w:r w:rsidR="00201AD7">
        <w:t>max</w:t>
      </w:r>
      <w:r>
        <w:t xml:space="preserve">, the Lamberts test might be </w:t>
      </w:r>
      <w:r w:rsidR="00507F57">
        <w:t>great for</w:t>
      </w:r>
      <w:r>
        <w:t xml:space="preserve"> tracking </w:t>
      </w:r>
      <w:r>
        <w:rPr>
          <w:i/>
        </w:rPr>
        <w:t>changes</w:t>
      </w:r>
      <w:r>
        <w:t xml:space="preserve"> in performance. An estimate of the </w:t>
      </w:r>
      <w:r>
        <w:rPr>
          <w:i/>
        </w:rPr>
        <w:t>within</w:t>
      </w:r>
      <w:r>
        <w:t>-athlete error for monitoring predicted performance would address this issue.</w:t>
      </w:r>
    </w:p>
    <w:p w14:paraId="4F5EC4FA" w14:textId="77777777" w:rsidR="0048793C" w:rsidRDefault="0048793C" w:rsidP="0048793C">
      <w:r>
        <w:t xml:space="preserve">Some measures of </w:t>
      </w:r>
      <w:r w:rsidRPr="00AA35C3">
        <w:rPr>
          <w:b/>
          <w:color w:val="D60093"/>
        </w:rPr>
        <w:t>heart-rate variability</w:t>
      </w:r>
      <w:r>
        <w:t xml:space="preserve"> depended on the method of calculation in this acute study of 34 elite </w:t>
      </w:r>
      <w:r w:rsidRPr="00231A0A">
        <w:rPr>
          <w:b/>
          <w:color w:val="0000FF"/>
        </w:rPr>
        <w:t>athletes</w:t>
      </w:r>
      <w:r>
        <w:t>, so "</w:t>
      </w:r>
      <w:r w:rsidRPr="00B337CB">
        <w:t xml:space="preserve">citing software for computation </w:t>
      </w:r>
      <w:r>
        <w:t xml:space="preserve">of </w:t>
      </w:r>
      <w:r w:rsidRPr="00B337CB">
        <w:t>these parameters</w:t>
      </w:r>
      <w:r>
        <w:t xml:space="preserve"> </w:t>
      </w:r>
      <w:r w:rsidRPr="00B337CB">
        <w:t>is important.</w:t>
      </w:r>
      <w:r>
        <w:t>" [</w:t>
      </w:r>
      <w:r w:rsidRPr="00B337CB">
        <w:t>MAKSJYTOV, N.F.</w:t>
      </w:r>
      <w:r>
        <w:t>]</w:t>
      </w:r>
    </w:p>
    <w:p w14:paraId="2F5914B2" w14:textId="77777777" w:rsidR="0048793C" w:rsidRDefault="0048793C" w:rsidP="0048793C">
      <w:r>
        <w:t xml:space="preserve">"A simple 2-D single camera </w:t>
      </w:r>
      <w:r w:rsidRPr="00AA35C3">
        <w:rPr>
          <w:b/>
          <w:color w:val="D60093"/>
        </w:rPr>
        <w:t>ball-tracking system</w:t>
      </w:r>
      <w:r w:rsidRPr="00C51489">
        <w:t xml:space="preserve"> can be used to track ball position and evaluating lower ball speeds</w:t>
      </w:r>
      <w:r>
        <w:t xml:space="preserve">" in </w:t>
      </w:r>
      <w:r w:rsidRPr="00F81DAE">
        <w:rPr>
          <w:b/>
          <w:color w:val="0000FF"/>
        </w:rPr>
        <w:t>soccer</w:t>
      </w:r>
      <w:r>
        <w:t>. [</w:t>
      </w:r>
      <w:r w:rsidRPr="00C51489">
        <w:t>HAYCRAFT, J.</w:t>
      </w:r>
      <w:r>
        <w:t>]</w:t>
      </w:r>
    </w:p>
    <w:p w14:paraId="2AFA68D8" w14:textId="77777777" w:rsidR="00245543" w:rsidRDefault="00245543" w:rsidP="00245543">
      <w:r>
        <w:t>R</w:t>
      </w:r>
      <w:r w:rsidRPr="00BB755A">
        <w:t xml:space="preserve">andom error in </w:t>
      </w:r>
      <w:r>
        <w:t xml:space="preserve">two </w:t>
      </w:r>
      <w:r w:rsidRPr="00AA35C3">
        <w:rPr>
          <w:b/>
          <w:color w:val="D60093"/>
        </w:rPr>
        <w:t>optical</w:t>
      </w:r>
      <w:r>
        <w:t xml:space="preserve">, two </w:t>
      </w:r>
      <w:r w:rsidRPr="00AA35C3">
        <w:rPr>
          <w:b/>
          <w:color w:val="D60093"/>
        </w:rPr>
        <w:t>satellite</w:t>
      </w:r>
      <w:r>
        <w:t xml:space="preserve"> (GPS) and one </w:t>
      </w:r>
      <w:r w:rsidRPr="00AA35C3">
        <w:rPr>
          <w:b/>
          <w:color w:val="D60093"/>
        </w:rPr>
        <w:t>local</w:t>
      </w:r>
      <w:r>
        <w:t xml:space="preserve"> (LPS) </w:t>
      </w:r>
      <w:r w:rsidRPr="00AA35C3">
        <w:rPr>
          <w:b/>
          <w:color w:val="D60093"/>
        </w:rPr>
        <w:t>positioning</w:t>
      </w:r>
      <w:r>
        <w:t xml:space="preserve"> </w:t>
      </w:r>
      <w:r w:rsidRPr="00AA35C3">
        <w:rPr>
          <w:b/>
          <w:color w:val="D60093"/>
        </w:rPr>
        <w:t>systems</w:t>
      </w:r>
      <w:r>
        <w:t xml:space="preserve"> were derived using Vicon 3-D analysis as error-free criterion with 56 </w:t>
      </w:r>
      <w:r>
        <w:rPr>
          <w:b/>
          <w:color w:val="0000FF"/>
        </w:rPr>
        <w:t>soccer</w:t>
      </w:r>
      <w:r>
        <w:t xml:space="preserve"> players performing various activities. </w:t>
      </w:r>
      <w:r w:rsidRPr="00862153">
        <w:t xml:space="preserve">Optical systems had higher </w:t>
      </w:r>
      <w:r>
        <w:t>errors</w:t>
      </w:r>
      <w:r w:rsidRPr="00862153">
        <w:t xml:space="preserve"> (0.14- 0.34 m</w:t>
      </w:r>
      <w:r>
        <w:t>/s</w:t>
      </w:r>
      <w:r w:rsidRPr="00862153">
        <w:t>) compared to GPS (0.11-0.25 m</w:t>
      </w:r>
      <w:r>
        <w:t>/s) and LPS (0.11-0.18 m/s</w:t>
      </w:r>
      <w:r w:rsidRPr="00862153">
        <w:t>)</w:t>
      </w:r>
      <w:r>
        <w:t>, but "results do not mean optical systems are inferior to LPS or GPS" [</w:t>
      </w:r>
      <w:r w:rsidRPr="00BB755A">
        <w:t>AUGHEY, R.J.</w:t>
      </w:r>
      <w:r>
        <w:t>].</w:t>
      </w:r>
    </w:p>
    <w:p w14:paraId="62DA6AF6" w14:textId="1C4F0FEF" w:rsidR="007B21DC" w:rsidRDefault="00626DBF" w:rsidP="000E1981">
      <w:r>
        <w:t xml:space="preserve">The </w:t>
      </w:r>
      <w:r w:rsidR="00AE5252" w:rsidRPr="001B5363">
        <w:rPr>
          <w:b/>
          <w:color w:val="D60093"/>
        </w:rPr>
        <w:t>GNSS</w:t>
      </w:r>
      <w:r w:rsidR="00AE5252">
        <w:t xml:space="preserve"> </w:t>
      </w:r>
      <w:r>
        <w:t xml:space="preserve">positioning system </w:t>
      </w:r>
      <w:r w:rsidR="00AE5252">
        <w:t xml:space="preserve">can provide useful information for </w:t>
      </w:r>
      <w:r w:rsidR="00AE5252" w:rsidRPr="00F81DAE">
        <w:rPr>
          <w:b/>
          <w:color w:val="0000FF"/>
        </w:rPr>
        <w:t>ski</w:t>
      </w:r>
      <w:r w:rsidR="00AE5252">
        <w:t xml:space="preserve"> </w:t>
      </w:r>
      <w:r w:rsidR="00AE5252" w:rsidRPr="00F81DAE">
        <w:rPr>
          <w:b/>
          <w:color w:val="0000FF"/>
        </w:rPr>
        <w:t>jumpers</w:t>
      </w:r>
      <w:r w:rsidR="00AE5252">
        <w:t>, based on this single-case stud</w:t>
      </w:r>
      <w:r w:rsidR="00BA5539">
        <w:t>y</w:t>
      </w:r>
      <w:r w:rsidR="00AE5252">
        <w:t>. [</w:t>
      </w:r>
      <w:r w:rsidR="00AE5252" w:rsidRPr="00AE5252">
        <w:t>MIYAMOTO, N.</w:t>
      </w:r>
      <w:r w:rsidR="00AE5252">
        <w:t>]</w:t>
      </w:r>
    </w:p>
    <w:p w14:paraId="155587EB" w14:textId="2A9DABBF" w:rsidR="00AE5252" w:rsidRDefault="009D78B3" w:rsidP="000E1981">
      <w:r>
        <w:t>"</w:t>
      </w:r>
      <w:r w:rsidRPr="001B5363">
        <w:rPr>
          <w:b/>
          <w:color w:val="D60093"/>
        </w:rPr>
        <w:t>Accel’Rate™</w:t>
      </w:r>
      <w:r w:rsidRPr="009D78B3">
        <w:t>, based on instantaneous variations of the modulus of the 3-axes acceleration vector, appears more suitable to reflect the mechanical load elicited by various physical activi</w:t>
      </w:r>
      <w:r w:rsidRPr="009D78B3">
        <w:t>ties</w:t>
      </w:r>
      <w:r>
        <w:t xml:space="preserve"> than </w:t>
      </w:r>
      <w:r w:rsidRPr="001B5363">
        <w:rPr>
          <w:b/>
          <w:color w:val="D60093"/>
        </w:rPr>
        <w:t>PlayerLoad™</w:t>
      </w:r>
      <w:r w:rsidR="00955257">
        <w:t>" in this study of 21 recreational males performing</w:t>
      </w:r>
      <w:r w:rsidR="00955257" w:rsidRPr="00955257">
        <w:t xml:space="preserve"> </w:t>
      </w:r>
      <w:r w:rsidR="00955257" w:rsidRPr="00F81DAE">
        <w:rPr>
          <w:b/>
          <w:color w:val="0000FF"/>
        </w:rPr>
        <w:t>running</w:t>
      </w:r>
      <w:r w:rsidR="00955257" w:rsidRPr="00955257">
        <w:t>-based movement</w:t>
      </w:r>
      <w:r w:rsidR="00955257">
        <w:t>s</w:t>
      </w:r>
      <w:r w:rsidR="00955257" w:rsidRPr="00955257">
        <w:t xml:space="preserve"> at both low and high intensit</w:t>
      </w:r>
      <w:r w:rsidR="00955257">
        <w:t>ies</w:t>
      </w:r>
      <w:r w:rsidR="00626DBF">
        <w:t>.</w:t>
      </w:r>
      <w:r w:rsidR="00955257">
        <w:t xml:space="preserve"> [</w:t>
      </w:r>
      <w:r w:rsidR="00955257" w:rsidRPr="00955257">
        <w:t>HOLLVILLE, E.</w:t>
      </w:r>
      <w:r w:rsidR="00955257">
        <w:t>]</w:t>
      </w:r>
    </w:p>
    <w:p w14:paraId="2407009E" w14:textId="019CC23B" w:rsidR="00955257" w:rsidRDefault="00EE5F44" w:rsidP="000E1981">
      <w:r w:rsidRPr="00F81DAE">
        <w:t>Sprint</w:t>
      </w:r>
      <w:r>
        <w:t xml:space="preserve"> speed estimated with</w:t>
      </w:r>
      <w:r w:rsidR="009C60E5">
        <w:t xml:space="preserve"> a</w:t>
      </w:r>
      <w:r w:rsidR="009C60E5" w:rsidRPr="009C60E5">
        <w:t xml:space="preserve"> wearable </w:t>
      </w:r>
      <w:r w:rsidR="001B5363" w:rsidRPr="001B5363">
        <w:rPr>
          <w:b/>
          <w:color w:val="D60093"/>
        </w:rPr>
        <w:t>satellite-inertial motion</w:t>
      </w:r>
      <w:r w:rsidR="009C60E5" w:rsidRPr="001B5363">
        <w:rPr>
          <w:b/>
          <w:color w:val="D60093"/>
        </w:rPr>
        <w:t xml:space="preserve"> sensor</w:t>
      </w:r>
      <w:r w:rsidR="00F81DAE" w:rsidRPr="001B5363">
        <w:rPr>
          <w:b/>
          <w:color w:val="D60093"/>
        </w:rPr>
        <w:t xml:space="preserve"> </w:t>
      </w:r>
      <w:r w:rsidR="00F81DAE">
        <w:t xml:space="preserve">with nine elite </w:t>
      </w:r>
      <w:r w:rsidR="00F81DAE" w:rsidRPr="00F81DAE">
        <w:rPr>
          <w:b/>
          <w:color w:val="0000FF"/>
        </w:rPr>
        <w:t>sprinters</w:t>
      </w:r>
      <w:r w:rsidR="009C60E5">
        <w:t xml:space="preserve"> </w:t>
      </w:r>
      <w:r>
        <w:t xml:space="preserve">deviated </w:t>
      </w:r>
      <w:r w:rsidR="009C60E5">
        <w:t xml:space="preserve">from the criterion speed radar </w:t>
      </w:r>
      <w:r>
        <w:t>measurement with the random error of 6-8% [</w:t>
      </w:r>
      <w:r w:rsidRPr="009C60E5">
        <w:t>APTE, S.</w:t>
      </w:r>
      <w:r>
        <w:t>]</w:t>
      </w:r>
      <w:r w:rsidR="001B5363">
        <w:t>. </w:t>
      </w:r>
      <w:r>
        <w:t xml:space="preserve"> That </w:t>
      </w:r>
      <w:r w:rsidR="009C60E5">
        <w:t>seems way too high.</w:t>
      </w:r>
    </w:p>
    <w:p w14:paraId="3E36658B" w14:textId="422447AD" w:rsidR="00EE5F44" w:rsidRDefault="00EE5F44" w:rsidP="000E1981">
      <w:r>
        <w:t xml:space="preserve">A random error of </w:t>
      </w:r>
      <w:r w:rsidR="00B42773">
        <w:t>8 cm/s (~</w:t>
      </w:r>
      <w:r>
        <w:t>8%</w:t>
      </w:r>
      <w:r w:rsidR="00B42773">
        <w:t>)</w:t>
      </w:r>
      <w:r>
        <w:t xml:space="preserve"> in estimation of barbell speed of back squats with a </w:t>
      </w:r>
      <w:r w:rsidRPr="00AA35C3">
        <w:rPr>
          <w:b/>
          <w:color w:val="D60093"/>
        </w:rPr>
        <w:t>Beast</w:t>
      </w:r>
      <w:r>
        <w:t xml:space="preserve"> </w:t>
      </w:r>
      <w:r w:rsidRPr="00AA35C3">
        <w:rPr>
          <w:b/>
          <w:color w:val="D60093"/>
        </w:rPr>
        <w:t>accelerometer</w:t>
      </w:r>
      <w:r w:rsidR="00B42773">
        <w:t xml:space="preserve"> also seems too </w:t>
      </w:r>
      <w:r w:rsidR="00735FFA">
        <w:t>high</w:t>
      </w:r>
      <w:r w:rsidR="00B42773">
        <w:t>. Using the speed with different loads to estimate 1-RM is described as "valid and accurate", yet the prediction random error is 11 kg (9 kg with a linear transducer). [</w:t>
      </w:r>
      <w:r w:rsidR="00B42773" w:rsidRPr="00B42773">
        <w:t>DUCA, M.</w:t>
      </w:r>
      <w:r w:rsidR="00B42773">
        <w:t>]</w:t>
      </w:r>
    </w:p>
    <w:p w14:paraId="418E00F8" w14:textId="77777777" w:rsidR="0048793C" w:rsidRDefault="0048793C" w:rsidP="0048793C">
      <w:r>
        <w:t xml:space="preserve">The </w:t>
      </w:r>
      <w:r w:rsidRPr="001B5363">
        <w:rPr>
          <w:b/>
          <w:color w:val="D60093"/>
        </w:rPr>
        <w:t>Hamtech</w:t>
      </w:r>
      <w:r>
        <w:t xml:space="preserve"> device appears to be reliable enough for </w:t>
      </w:r>
      <w:r w:rsidRPr="00D1252D">
        <w:t>individualized</w:t>
      </w:r>
      <w:r>
        <w:t xml:space="preserve"> unilateral or bilateral</w:t>
      </w:r>
      <w:r w:rsidRPr="00D1252D">
        <w:t xml:space="preserve"> training or rehabilitation of the </w:t>
      </w:r>
      <w:r w:rsidRPr="001B5363">
        <w:rPr>
          <w:b/>
          <w:color w:val="D60093"/>
        </w:rPr>
        <w:t>hamstrings</w:t>
      </w:r>
      <w:r>
        <w:t>. [</w:t>
      </w:r>
      <w:r w:rsidRPr="00876C65">
        <w:t>PIPONNIER, E.</w:t>
      </w:r>
      <w:r>
        <w:t>]</w:t>
      </w:r>
    </w:p>
    <w:p w14:paraId="7FC7FB3D" w14:textId="6A3A61D3" w:rsidR="0048793C" w:rsidRDefault="0048793C" w:rsidP="0048793C">
      <w:r>
        <w:t xml:space="preserve">Estimates of maximum force, power and limb velocity derived from the linear </w:t>
      </w:r>
      <w:r w:rsidRPr="002D6293">
        <w:rPr>
          <w:b/>
          <w:color w:val="D60093"/>
        </w:rPr>
        <w:t xml:space="preserve">force-velocity relationship </w:t>
      </w:r>
      <w:r>
        <w:t xml:space="preserve">in an incremental loading protocol with 100 national- and elite-level </w:t>
      </w:r>
      <w:r w:rsidRPr="006B6FAC">
        <w:rPr>
          <w:b/>
          <w:color w:val="0000FF"/>
        </w:rPr>
        <w:t>athletes</w:t>
      </w:r>
      <w:r>
        <w:t xml:space="preserve"> provided acceptable 1-wk typical error of measurement (4-9%) for leg press</w:t>
      </w:r>
      <w:r w:rsidR="00626DBF">
        <w:t>,</w:t>
      </w:r>
      <w:r>
        <w:t xml:space="preserve"> but not </w:t>
      </w:r>
      <w:r w:rsidR="00626DBF">
        <w:t xml:space="preserve">for </w:t>
      </w:r>
      <w:r>
        <w:t>squat jump or countermovement jump. Most measures failed to track each other over 2-6 months [</w:t>
      </w:r>
      <w:r w:rsidRPr="0036777C">
        <w:t>LINDBERG, K.</w:t>
      </w:r>
      <w:r>
        <w:t xml:space="preserve">; YIA Session </w:t>
      </w:r>
      <w:r w:rsidRPr="00031B82">
        <w:t>OP-AP17</w:t>
      </w:r>
      <w:r>
        <w:t>, 1st speaker at 01:00]. Poor tracking was probably due to the high error. Jump height might tell you all you need to know, anyway.</w:t>
      </w:r>
    </w:p>
    <w:p w14:paraId="35FE4880" w14:textId="77777777" w:rsidR="0048793C" w:rsidRDefault="0048793C" w:rsidP="0048793C">
      <w:r>
        <w:t xml:space="preserve">A novel explosive </w:t>
      </w:r>
      <w:r w:rsidRPr="001B5363">
        <w:rPr>
          <w:b/>
          <w:color w:val="D60093"/>
        </w:rPr>
        <w:t xml:space="preserve">isometric mid-thigh pull </w:t>
      </w:r>
      <w:r>
        <w:t xml:space="preserve">was more reliable and gave higher values for rate of force development than the traditional dynamic test, but peak force was lower and less reliable in 18 </w:t>
      </w:r>
      <w:r w:rsidRPr="00F81DAE">
        <w:rPr>
          <w:b/>
          <w:color w:val="0000FF"/>
        </w:rPr>
        <w:t>adults</w:t>
      </w:r>
      <w:r>
        <w:t xml:space="preserve"> (10 males, 8 females). [</w:t>
      </w:r>
      <w:r w:rsidRPr="00C27271">
        <w:t>O'MEARA, D</w:t>
      </w:r>
      <w:r>
        <w:t>.]</w:t>
      </w:r>
    </w:p>
    <w:p w14:paraId="08B0FA97" w14:textId="5346C396" w:rsidR="00B0162E" w:rsidRDefault="00B0162E" w:rsidP="00B0162E">
      <w:r>
        <w:t>"</w:t>
      </w:r>
      <w:r w:rsidRPr="00A76FE9">
        <w:t xml:space="preserve">The reliability </w:t>
      </w:r>
      <w:r>
        <w:t xml:space="preserve">of the </w:t>
      </w:r>
      <w:r w:rsidRPr="00695D9B">
        <w:rPr>
          <w:b/>
          <w:color w:val="D60093"/>
        </w:rPr>
        <w:t>dynamic</w:t>
      </w:r>
      <w:r w:rsidRPr="00A76FE9">
        <w:t xml:space="preserve"> </w:t>
      </w:r>
      <w:r w:rsidRPr="00695D9B">
        <w:rPr>
          <w:b/>
          <w:color w:val="D60093"/>
        </w:rPr>
        <w:t>quadriceps</w:t>
      </w:r>
      <w:r w:rsidRPr="00A76FE9">
        <w:t xml:space="preserve"> </w:t>
      </w:r>
      <w:r w:rsidRPr="00245543">
        <w:rPr>
          <w:b/>
          <w:color w:val="D60093"/>
        </w:rPr>
        <w:t>intermittent</w:t>
      </w:r>
      <w:r w:rsidRPr="00A76FE9">
        <w:t xml:space="preserve"> </w:t>
      </w:r>
      <w:r w:rsidRPr="00245543">
        <w:rPr>
          <w:b/>
          <w:color w:val="D60093"/>
        </w:rPr>
        <w:t>function</w:t>
      </w:r>
      <w:r w:rsidRPr="00A76FE9">
        <w:t xml:space="preserve"> </w:t>
      </w:r>
      <w:r w:rsidRPr="00695D9B">
        <w:rPr>
          <w:b/>
          <w:color w:val="D60093"/>
        </w:rPr>
        <w:t>test</w:t>
      </w:r>
      <w:r>
        <w:t xml:space="preserve"> [in 13 </w:t>
      </w:r>
      <w:r w:rsidRPr="00693E4A">
        <w:rPr>
          <w:b/>
          <w:color w:val="0000FF"/>
        </w:rPr>
        <w:t>participants</w:t>
      </w:r>
      <w:r>
        <w:t xml:space="preserve">] </w:t>
      </w:r>
      <w:r w:rsidRPr="00A76FE9">
        <w:t xml:space="preserve">was much lower than </w:t>
      </w:r>
      <w:r w:rsidR="00245543">
        <w:t xml:space="preserve">that of </w:t>
      </w:r>
      <w:r w:rsidRPr="00A76FE9">
        <w:t>the original isometric</w:t>
      </w:r>
      <w:r>
        <w:t xml:space="preserve"> test,</w:t>
      </w:r>
      <w:r w:rsidRPr="00A76FE9">
        <w:t xml:space="preserve"> which questions its utilization to assess patients and athletes.</w:t>
      </w:r>
      <w:r>
        <w:t>" [</w:t>
      </w:r>
      <w:r w:rsidRPr="00A76FE9">
        <w:t>ROYER, N.</w:t>
      </w:r>
      <w:r>
        <w:t>]</w:t>
      </w:r>
    </w:p>
    <w:p w14:paraId="39887C14" w14:textId="77777777" w:rsidR="00C80B0E" w:rsidRDefault="00C80B0E" w:rsidP="00C80B0E">
      <w:r>
        <w:t xml:space="preserve">Here's a novel and apparently quite successful attempt to replace </w:t>
      </w:r>
      <w:r w:rsidRPr="001B5363">
        <w:rPr>
          <w:b/>
          <w:color w:val="D60093"/>
        </w:rPr>
        <w:t>meta-analysis</w:t>
      </w:r>
      <w:r>
        <w:t xml:space="preserve"> with </w:t>
      </w:r>
      <w:r w:rsidRPr="001B5363">
        <w:rPr>
          <w:b/>
          <w:color w:val="D60093"/>
        </w:rPr>
        <w:t xml:space="preserve">machine learning </w:t>
      </w:r>
      <w:r>
        <w:t xml:space="preserve">to predict jump height following different kinds of training with different kinds of </w:t>
      </w:r>
      <w:r w:rsidRPr="00F81DAE">
        <w:rPr>
          <w:b/>
          <w:color w:val="0000FF"/>
        </w:rPr>
        <w:t>athlete</w:t>
      </w:r>
      <w:r>
        <w:t xml:space="preserve"> [</w:t>
      </w:r>
      <w:r w:rsidRPr="008B38D4">
        <w:t>HO, I.M.K.</w:t>
      </w:r>
      <w:r>
        <w:t xml:space="preserve">].  But without a huge number of studies, meta-analysis is probably better. </w:t>
      </w:r>
    </w:p>
    <w:p w14:paraId="440CE149" w14:textId="6B4B6777" w:rsidR="00C80B0E" w:rsidRDefault="00C80B0E" w:rsidP="00C80B0E">
      <w:r>
        <w:t xml:space="preserve">Providing </w:t>
      </w:r>
      <w:r w:rsidRPr="001B5363">
        <w:rPr>
          <w:b/>
          <w:color w:val="D60093"/>
        </w:rPr>
        <w:t>feedback</w:t>
      </w:r>
      <w:r>
        <w:t xml:space="preserve"> about </w:t>
      </w:r>
      <w:r w:rsidRPr="001B5363">
        <w:rPr>
          <w:b/>
          <w:color w:val="D60093"/>
        </w:rPr>
        <w:t>jump</w:t>
      </w:r>
      <w:r>
        <w:t xml:space="preserve"> </w:t>
      </w:r>
      <w:r w:rsidRPr="001B5363">
        <w:rPr>
          <w:b/>
          <w:color w:val="D60093"/>
        </w:rPr>
        <w:t>height</w:t>
      </w:r>
      <w:r>
        <w:t xml:space="preserve"> in repeated jumps substantially improved performance without changing the error of measurement with 16 </w:t>
      </w:r>
      <w:r w:rsidRPr="00F81DAE">
        <w:rPr>
          <w:b/>
          <w:color w:val="0000FF"/>
        </w:rPr>
        <w:t>subjects</w:t>
      </w:r>
      <w:r>
        <w:t xml:space="preserve"> [</w:t>
      </w:r>
      <w:r w:rsidRPr="00454A4F">
        <w:t>SUZOVIC, D.</w:t>
      </w:r>
      <w:r w:rsidR="00D544DF">
        <w:t>].</w:t>
      </w:r>
      <w:r>
        <w:t>  The effect on jump height itself was not presented!</w:t>
      </w:r>
    </w:p>
    <w:p w14:paraId="3D2B7514" w14:textId="23FB3F02" w:rsidR="00C80B0E" w:rsidRDefault="00C80B0E" w:rsidP="00C80B0E">
      <w:r>
        <w:lastRenderedPageBreak/>
        <w:t>"L</w:t>
      </w:r>
      <w:r w:rsidRPr="00394CDE">
        <w:t xml:space="preserve">imited information about </w:t>
      </w:r>
      <w:r w:rsidRPr="00F81DAE">
        <w:rPr>
          <w:b/>
          <w:color w:val="0000FF"/>
        </w:rPr>
        <w:t>cycling</w:t>
      </w:r>
      <w:r w:rsidRPr="00394CDE">
        <w:t xml:space="preserve"> </w:t>
      </w:r>
      <w:r w:rsidRPr="001B5363">
        <w:rPr>
          <w:b/>
          <w:color w:val="D60093"/>
        </w:rPr>
        <w:t>posture</w:t>
      </w:r>
      <w:r w:rsidRPr="00394CDE">
        <w:t xml:space="preserve"> </w:t>
      </w:r>
      <w:r>
        <w:t>has been</w:t>
      </w:r>
      <w:r w:rsidRPr="00394CDE">
        <w:t xml:space="preserve"> used in training or competition</w:t>
      </w:r>
      <w:r w:rsidR="00626DBF">
        <w:t>,</w:t>
      </w:r>
      <w:r w:rsidRPr="00394CDE">
        <w:t xml:space="preserve"> even through it is one of </w:t>
      </w:r>
      <w:r>
        <w:t xml:space="preserve">the </w:t>
      </w:r>
      <w:r w:rsidRPr="00394CDE">
        <w:t>crucial factor</w:t>
      </w:r>
      <w:r>
        <w:t>s</w:t>
      </w:r>
      <w:r w:rsidRPr="00394CDE">
        <w:t xml:space="preserve"> related to cycling performance.</w:t>
      </w:r>
      <w:r>
        <w:t xml:space="preserve">" So this pilot study shows you can use an </w:t>
      </w:r>
      <w:r w:rsidRPr="001B5363">
        <w:rPr>
          <w:b/>
          <w:color w:val="D60093"/>
        </w:rPr>
        <w:t>inertial measurement unit</w:t>
      </w:r>
      <w:r>
        <w:t xml:space="preserve"> to quantify posture. [</w:t>
      </w:r>
      <w:r w:rsidRPr="00BB755A">
        <w:t>LUK</w:t>
      </w:r>
      <w:r>
        <w:t xml:space="preserve">, T.C.] </w:t>
      </w:r>
    </w:p>
    <w:p w14:paraId="3767AF14" w14:textId="77777777" w:rsidR="0048793C" w:rsidRDefault="0048793C" w:rsidP="0048793C">
      <w:r>
        <w:t>I</w:t>
      </w:r>
      <w:r w:rsidRPr="00C25027">
        <w:t>mitation</w:t>
      </w:r>
      <w:r>
        <w:t xml:space="preserve"> </w:t>
      </w:r>
      <w:r w:rsidRPr="0075626D">
        <w:rPr>
          <w:b/>
          <w:color w:val="0000FF"/>
        </w:rPr>
        <w:t>ski</w:t>
      </w:r>
      <w:r w:rsidRPr="00C25027">
        <w:t xml:space="preserve"> </w:t>
      </w:r>
      <w:r w:rsidRPr="0075626D">
        <w:rPr>
          <w:b/>
          <w:color w:val="0000FF"/>
        </w:rPr>
        <w:t>jumps</w:t>
      </w:r>
      <w:r w:rsidRPr="00C25027">
        <w:t xml:space="preserve"> from a</w:t>
      </w:r>
      <w:r>
        <w:t xml:space="preserve"> </w:t>
      </w:r>
      <w:r w:rsidRPr="002D6293">
        <w:rPr>
          <w:b/>
          <w:color w:val="D60093"/>
        </w:rPr>
        <w:t>novel</w:t>
      </w:r>
      <w:r w:rsidRPr="00C25027">
        <w:t xml:space="preserve"> </w:t>
      </w:r>
      <w:r w:rsidRPr="002D6293">
        <w:rPr>
          <w:b/>
          <w:color w:val="D60093"/>
        </w:rPr>
        <w:t>rolling</w:t>
      </w:r>
      <w:r w:rsidRPr="00C25027">
        <w:t xml:space="preserve"> </w:t>
      </w:r>
      <w:r w:rsidRPr="002D6293">
        <w:rPr>
          <w:b/>
          <w:color w:val="D60093"/>
        </w:rPr>
        <w:t>platform</w:t>
      </w:r>
      <w:r>
        <w:t xml:space="preserve"> were better </w:t>
      </w:r>
      <w:r w:rsidRPr="00C25027">
        <w:t xml:space="preserve">than stationary jumps </w:t>
      </w:r>
      <w:r>
        <w:t xml:space="preserve">in terms of biomechanical </w:t>
      </w:r>
      <w:r w:rsidRPr="00C25027">
        <w:t xml:space="preserve">agreement </w:t>
      </w:r>
      <w:r>
        <w:t>with real jumps in this study of nine professional ski jumpers. [</w:t>
      </w:r>
      <w:r w:rsidRPr="00C25027">
        <w:t>KETTERER, J.</w:t>
      </w:r>
      <w:r>
        <w:t>]</w:t>
      </w:r>
    </w:p>
    <w:p w14:paraId="5CBF5E3B" w14:textId="2E551E54" w:rsidR="00C5145A" w:rsidRDefault="00C5145A" w:rsidP="00C5145A">
      <w:bookmarkStart w:id="37" w:name="MBD"/>
      <w:bookmarkEnd w:id="37"/>
      <w:r>
        <w:t>"</w:t>
      </w:r>
      <w:r>
        <w:rPr>
          <w:b/>
          <w:color w:val="0000FF"/>
        </w:rPr>
        <w:t>Researchers</w:t>
      </w:r>
      <w:r>
        <w:t xml:space="preserve"> can make </w:t>
      </w:r>
      <w:r>
        <w:rPr>
          <w:b/>
          <w:color w:val="D60093"/>
        </w:rPr>
        <w:t>magnitude-based decisions</w:t>
      </w:r>
      <w:r>
        <w:t xml:space="preserve">, confident that the decisions have a sound Bayesian or frequentist theoretical basis and acceptable inferential properties with the current probability decision thresholds" [HOPKINS, W.].  There are two links to the video; the second one loads quicker. </w:t>
      </w:r>
      <w:r w:rsidR="007F3827">
        <w:t xml:space="preserve">The video is available on YouTube </w:t>
      </w:r>
      <w:hyperlink r:id="rId31" w:tgtFrame="_blank" w:history="1">
        <w:r w:rsidR="007F3827" w:rsidRPr="007975E2">
          <w:rPr>
            <w:rStyle w:val="Hyperlink"/>
            <w:noProof w:val="0"/>
          </w:rPr>
          <w:t>here</w:t>
        </w:r>
      </w:hyperlink>
      <w:r w:rsidR="007F3827">
        <w:t xml:space="preserve">. A slides-only pptx version of the talk (including a description of error rates) is available </w:t>
      </w:r>
      <w:hyperlink r:id="rId32" w:tgtFrame="_blank" w:history="1">
        <w:r w:rsidR="007F3827">
          <w:rPr>
            <w:rStyle w:val="Hyperlink"/>
            <w:noProof w:val="0"/>
          </w:rPr>
          <w:t>here</w:t>
        </w:r>
      </w:hyperlink>
      <w:r w:rsidR="007F3827">
        <w:t>.</w:t>
      </w:r>
    </w:p>
    <w:p w14:paraId="2329AEC8" w14:textId="77777777" w:rsidR="00626DBF" w:rsidRDefault="00852048" w:rsidP="001029E5">
      <w:pPr>
        <w:spacing w:before="120"/>
        <w:ind w:firstLine="0"/>
        <w:jc w:val="left"/>
        <w:rPr>
          <w:b/>
        </w:rPr>
      </w:pPr>
      <w:r w:rsidRPr="00B0162E">
        <w:rPr>
          <w:b/>
        </w:rPr>
        <w:t>Miscellaneous tech</w:t>
      </w:r>
      <w:r w:rsidR="006B6D57" w:rsidRPr="00B0162E">
        <w:rPr>
          <w:b/>
        </w:rPr>
        <w:t>nology</w:t>
      </w:r>
      <w:r w:rsidRPr="00B0162E">
        <w:rPr>
          <w:b/>
        </w:rPr>
        <w:t xml:space="preserve">… </w:t>
      </w:r>
    </w:p>
    <w:p w14:paraId="026116B3" w14:textId="75D40103" w:rsidR="00626DBF" w:rsidRDefault="00852048" w:rsidP="001029E5">
      <w:pPr>
        <w:pStyle w:val="ListBullet"/>
        <w:jc w:val="left"/>
      </w:pPr>
      <w:r>
        <w:t>M</w:t>
      </w:r>
      <w:r w:rsidRPr="00BB755A">
        <w:t xml:space="preserve">icrotechnology to quantify </w:t>
      </w:r>
      <w:r w:rsidRPr="00AA35C3">
        <w:rPr>
          <w:b/>
          <w:color w:val="D60093"/>
        </w:rPr>
        <w:t>load</w:t>
      </w:r>
      <w:r w:rsidRPr="00BB755A">
        <w:t xml:space="preserve"> </w:t>
      </w:r>
      <w:r>
        <w:t>of</w:t>
      </w:r>
      <w:r w:rsidRPr="00BB755A">
        <w:t xml:space="preserve"> high-intensity activities </w:t>
      </w:r>
      <w:r>
        <w:t>in</w:t>
      </w:r>
      <w:r w:rsidRPr="00BB755A">
        <w:t xml:space="preserve"> </w:t>
      </w:r>
      <w:r w:rsidRPr="00F81DAE">
        <w:rPr>
          <w:b/>
          <w:color w:val="0000FF"/>
        </w:rPr>
        <w:t>basketball</w:t>
      </w:r>
      <w:r w:rsidRPr="00BB755A">
        <w:t xml:space="preserve"> games</w:t>
      </w:r>
      <w:r>
        <w:t xml:space="preserve"> [</w:t>
      </w:r>
      <w:r w:rsidRPr="00BB755A">
        <w:t>PERNIGONI, M.</w:t>
      </w:r>
      <w:r>
        <w:t>].</w:t>
      </w:r>
    </w:p>
    <w:p w14:paraId="61B0894C" w14:textId="6137B70A" w:rsidR="00626DBF" w:rsidRDefault="00852048" w:rsidP="001029E5">
      <w:pPr>
        <w:pStyle w:val="ListBullet"/>
        <w:jc w:val="left"/>
      </w:pPr>
      <w:r>
        <w:t>A</w:t>
      </w:r>
      <w:r w:rsidRPr="00BB755A">
        <w:t xml:space="preserve">utomated recognition of </w:t>
      </w:r>
      <w:r w:rsidRPr="00AA35C3">
        <w:rPr>
          <w:b/>
          <w:color w:val="D60093"/>
        </w:rPr>
        <w:t>sport-specific movements</w:t>
      </w:r>
      <w:r w:rsidRPr="00BB755A">
        <w:t xml:space="preserve"> </w:t>
      </w:r>
      <w:r>
        <w:t>in</w:t>
      </w:r>
      <w:r w:rsidRPr="00BB755A">
        <w:t xml:space="preserve"> </w:t>
      </w:r>
      <w:r w:rsidRPr="00F81DAE">
        <w:rPr>
          <w:b/>
          <w:color w:val="0000FF"/>
        </w:rPr>
        <w:t>basketball</w:t>
      </w:r>
      <w:r>
        <w:t xml:space="preserve"> [</w:t>
      </w:r>
      <w:r w:rsidRPr="00852C2E">
        <w:t>JIAN, F.</w:t>
      </w:r>
      <w:r>
        <w:t>].</w:t>
      </w:r>
    </w:p>
    <w:p w14:paraId="4C901243" w14:textId="3175F60A" w:rsidR="00626DBF" w:rsidRDefault="00594030" w:rsidP="001029E5">
      <w:pPr>
        <w:pStyle w:val="ListBullet"/>
        <w:jc w:val="left"/>
      </w:pPr>
      <w:r w:rsidRPr="00AA35C3">
        <w:rPr>
          <w:b/>
          <w:color w:val="D60093"/>
        </w:rPr>
        <w:t>Padding</w:t>
      </w:r>
      <w:r>
        <w:t xml:space="preserve"> [</w:t>
      </w:r>
      <w:r w:rsidRPr="00DA5D6C">
        <w:t>NORHEIM, K.L.</w:t>
      </w:r>
      <w:r>
        <w:t xml:space="preserve">] and </w:t>
      </w:r>
      <w:r w:rsidRPr="00AA35C3">
        <w:rPr>
          <w:b/>
          <w:color w:val="D60093"/>
        </w:rPr>
        <w:t>saddle</w:t>
      </w:r>
      <w:r>
        <w:t xml:space="preserve"> </w:t>
      </w:r>
      <w:r w:rsidRPr="00AA35C3">
        <w:rPr>
          <w:b/>
          <w:color w:val="D60093"/>
        </w:rPr>
        <w:t>design</w:t>
      </w:r>
      <w:r>
        <w:t xml:space="preserve"> [</w:t>
      </w:r>
      <w:r w:rsidRPr="00DA5D6C">
        <w:t>HERRERO-MOLLEDA, A.</w:t>
      </w:r>
      <w:r>
        <w:t xml:space="preserve">] in women's </w:t>
      </w:r>
      <w:r w:rsidRPr="00CC6348">
        <w:rPr>
          <w:b/>
          <w:color w:val="0000FF"/>
        </w:rPr>
        <w:t>cycling</w:t>
      </w:r>
      <w:r>
        <w:t>.</w:t>
      </w:r>
    </w:p>
    <w:p w14:paraId="4E19632A" w14:textId="156CBDB2" w:rsidR="00626DBF" w:rsidRDefault="00852048" w:rsidP="001029E5">
      <w:pPr>
        <w:pStyle w:val="ListBullet"/>
        <w:jc w:val="left"/>
      </w:pPr>
      <w:r>
        <w:t xml:space="preserve">Comparison of </w:t>
      </w:r>
      <w:r w:rsidRPr="00AA35C3">
        <w:rPr>
          <w:b/>
          <w:color w:val="D60093"/>
        </w:rPr>
        <w:t>Polar</w:t>
      </w:r>
      <w:r w:rsidRPr="00852C2E">
        <w:t xml:space="preserve"> </w:t>
      </w:r>
      <w:r>
        <w:t xml:space="preserve">and </w:t>
      </w:r>
      <w:r w:rsidRPr="00AA35C3">
        <w:rPr>
          <w:b/>
          <w:color w:val="D60093"/>
        </w:rPr>
        <w:t>Fitbit</w:t>
      </w:r>
      <w:r w:rsidRPr="00852C2E">
        <w:t xml:space="preserve"> devices for </w:t>
      </w:r>
      <w:r w:rsidRPr="00AA35C3">
        <w:rPr>
          <w:b/>
          <w:color w:val="D60093"/>
        </w:rPr>
        <w:t>heart</w:t>
      </w:r>
      <w:r w:rsidRPr="00852C2E">
        <w:t xml:space="preserve"> </w:t>
      </w:r>
      <w:r w:rsidRPr="00AA35C3">
        <w:rPr>
          <w:b/>
          <w:color w:val="D60093"/>
        </w:rPr>
        <w:t>rate</w:t>
      </w:r>
      <w:r>
        <w:t xml:space="preserve"> [</w:t>
      </w:r>
      <w:r w:rsidRPr="00852C2E">
        <w:t>MUGGERIDGE, D.J.</w:t>
      </w:r>
      <w:r>
        <w:t>].</w:t>
      </w:r>
    </w:p>
    <w:p w14:paraId="3EFE1F65" w14:textId="07B603E6" w:rsidR="00626DBF" w:rsidRDefault="00852048" w:rsidP="001029E5">
      <w:pPr>
        <w:pStyle w:val="ListBullet"/>
        <w:jc w:val="left"/>
      </w:pPr>
      <w:r>
        <w:t xml:space="preserve">Validation of </w:t>
      </w:r>
      <w:r w:rsidRPr="00AA35C3">
        <w:rPr>
          <w:b/>
          <w:color w:val="D60093"/>
        </w:rPr>
        <w:t>Whoop</w:t>
      </w:r>
      <w:r>
        <w:t xml:space="preserve"> </w:t>
      </w:r>
      <w:r w:rsidRPr="00AA35C3">
        <w:rPr>
          <w:b/>
          <w:color w:val="D60093"/>
        </w:rPr>
        <w:t>wearable</w:t>
      </w:r>
      <w:r>
        <w:t xml:space="preserve"> </w:t>
      </w:r>
      <w:r w:rsidRPr="00AA35C3">
        <w:rPr>
          <w:b/>
          <w:color w:val="D60093"/>
        </w:rPr>
        <w:t>device</w:t>
      </w:r>
      <w:r>
        <w:t xml:space="preserve"> </w:t>
      </w:r>
      <w:r w:rsidRPr="00852C2E">
        <w:t>for quantifyin</w:t>
      </w:r>
      <w:r>
        <w:t xml:space="preserve">g </w:t>
      </w:r>
      <w:r w:rsidRPr="00AA35C3">
        <w:rPr>
          <w:b/>
          <w:color w:val="D60093"/>
        </w:rPr>
        <w:t>sleep</w:t>
      </w:r>
      <w:r>
        <w:t xml:space="preserve"> and </w:t>
      </w:r>
      <w:r w:rsidRPr="00AA35C3">
        <w:rPr>
          <w:b/>
          <w:color w:val="D60093"/>
        </w:rPr>
        <w:t>autonomic</w:t>
      </w:r>
      <w:r>
        <w:t xml:space="preserve"> </w:t>
      </w:r>
      <w:r w:rsidRPr="00AA35C3">
        <w:rPr>
          <w:b/>
          <w:color w:val="D60093"/>
        </w:rPr>
        <w:t>function</w:t>
      </w:r>
      <w:r>
        <w:t xml:space="preserve"> [</w:t>
      </w:r>
      <w:r w:rsidRPr="00852C2E">
        <w:t>BELLENGER, C.</w:t>
      </w:r>
      <w:r>
        <w:t>].</w:t>
      </w:r>
    </w:p>
    <w:p w14:paraId="3880AC8C" w14:textId="77777777" w:rsidR="00626DBF" w:rsidRDefault="00594030" w:rsidP="001029E5">
      <w:pPr>
        <w:pStyle w:val="ListBullet"/>
        <w:jc w:val="left"/>
      </w:pPr>
      <w:r w:rsidRPr="00F81DAE">
        <w:rPr>
          <w:b/>
          <w:color w:val="0000FF"/>
        </w:rPr>
        <w:t>Swimming</w:t>
      </w:r>
      <w:r w:rsidRPr="00AF58C4">
        <w:t xml:space="preserve"> analysis </w:t>
      </w:r>
      <w:r>
        <w:t>with</w:t>
      </w:r>
      <w:r w:rsidRPr="00AF58C4">
        <w:t xml:space="preserve"> a </w:t>
      </w:r>
      <w:r>
        <w:t>single</w:t>
      </w:r>
      <w:r w:rsidRPr="00AF58C4">
        <w:t xml:space="preserve"> </w:t>
      </w:r>
      <w:r w:rsidRPr="00AA35C3">
        <w:rPr>
          <w:b/>
          <w:color w:val="D60093"/>
        </w:rPr>
        <w:t>sensor</w:t>
      </w:r>
      <w:r>
        <w:t xml:space="preserve"> [</w:t>
      </w:r>
      <w:r w:rsidRPr="00AF58C4">
        <w:t>HAMIDI RAD, M.</w:t>
      </w:r>
      <w:r>
        <w:t>].</w:t>
      </w:r>
    </w:p>
    <w:p w14:paraId="15141BA6" w14:textId="6CC044CD" w:rsidR="00852048" w:rsidRDefault="005015F1" w:rsidP="001029E5">
      <w:pPr>
        <w:pStyle w:val="ListBullet"/>
        <w:jc w:val="left"/>
      </w:pPr>
      <w:r>
        <w:t xml:space="preserve">Simple </w:t>
      </w:r>
      <w:r w:rsidRPr="00AA35C3">
        <w:rPr>
          <w:b/>
          <w:color w:val="D60093"/>
        </w:rPr>
        <w:t>video</w:t>
      </w:r>
      <w:r>
        <w:t xml:space="preserve"> </w:t>
      </w:r>
      <w:r w:rsidRPr="00AA35C3">
        <w:rPr>
          <w:b/>
          <w:color w:val="D60093"/>
        </w:rPr>
        <w:t>analysis</w:t>
      </w:r>
      <w:r>
        <w:t xml:space="preserve"> to measure </w:t>
      </w:r>
      <w:r w:rsidRPr="0096291E">
        <w:t xml:space="preserve">velocity of descent under the barbell during the </w:t>
      </w:r>
      <w:r w:rsidRPr="005015F1">
        <w:t xml:space="preserve">snatch in </w:t>
      </w:r>
      <w:r>
        <w:rPr>
          <w:b/>
          <w:color w:val="0000FF"/>
        </w:rPr>
        <w:t>weightlifting</w:t>
      </w:r>
      <w:r>
        <w:t xml:space="preserve"> [</w:t>
      </w:r>
      <w:r w:rsidRPr="0096291E">
        <w:t>ROMAGNOLI, R.</w:t>
      </w:r>
      <w:r>
        <w:t>].</w:t>
      </w:r>
    </w:p>
    <w:p w14:paraId="44004863" w14:textId="711060D9" w:rsidR="00F0222D" w:rsidRDefault="00F0222D" w:rsidP="000057AA">
      <w:pPr>
        <w:pStyle w:val="Heading1"/>
      </w:pPr>
      <w:bookmarkStart w:id="38" w:name="_Training_1"/>
      <w:bookmarkEnd w:id="38"/>
      <w:r>
        <w:t>Training</w:t>
      </w:r>
    </w:p>
    <w:p w14:paraId="7DCFE0C3" w14:textId="271C59CB" w:rsidR="00D07E80" w:rsidRDefault="00F370AF" w:rsidP="00710FD5">
      <w:bookmarkStart w:id="39" w:name="_Reviewer's_Comments"/>
      <w:bookmarkEnd w:id="2"/>
      <w:bookmarkEnd w:id="3"/>
      <w:bookmarkEnd w:id="39"/>
      <w:r w:rsidRPr="00756223">
        <w:rPr>
          <w:rFonts w:ascii="Arial Narrow" w:hAnsi="Arial Narrow"/>
          <w:color w:val="FF0000"/>
          <w:highlight w:val="yellow"/>
        </w:rPr>
        <w:t>Wow!</w:t>
      </w:r>
      <w:r w:rsidR="0046396C">
        <w:t xml:space="preserve"> </w:t>
      </w:r>
      <w:r w:rsidR="00D07E80">
        <w:t xml:space="preserve">The symposium on </w:t>
      </w:r>
      <w:r w:rsidR="00D07E80" w:rsidRPr="005015F1">
        <w:rPr>
          <w:b/>
          <w:color w:val="0000FF"/>
        </w:rPr>
        <w:t>racket</w:t>
      </w:r>
      <w:r w:rsidR="00D07E80">
        <w:t xml:space="preserve"> </w:t>
      </w:r>
      <w:r w:rsidR="00D07E80" w:rsidRPr="005015F1">
        <w:rPr>
          <w:b/>
          <w:color w:val="0000FF"/>
        </w:rPr>
        <w:t>sports</w:t>
      </w:r>
      <w:r w:rsidR="00D07E80">
        <w:t xml:space="preserve"> (IS-AP08) began with Alex Ferrauti's inspirational presentation of the </w:t>
      </w:r>
      <w:r w:rsidR="00D739F1">
        <w:t>strategies he has researched for</w:t>
      </w:r>
      <w:r w:rsidR="00D07E80">
        <w:t xml:space="preserve"> </w:t>
      </w:r>
      <w:r w:rsidR="00D07E80" w:rsidRPr="00AA35C3">
        <w:rPr>
          <w:b/>
          <w:color w:val="D60093"/>
        </w:rPr>
        <w:t>individualizing</w:t>
      </w:r>
      <w:r w:rsidR="00D07E80">
        <w:t xml:space="preserve"> </w:t>
      </w:r>
      <w:r w:rsidR="00D07E80" w:rsidRPr="00AA35C3">
        <w:rPr>
          <w:b/>
          <w:color w:val="D60093"/>
        </w:rPr>
        <w:t>training</w:t>
      </w:r>
      <w:r w:rsidR="00D07E80">
        <w:t xml:space="preserve"> in the development of tennis </w:t>
      </w:r>
      <w:r w:rsidR="00D739F1">
        <w:t xml:space="preserve">and </w:t>
      </w:r>
      <w:r w:rsidR="00D07E80">
        <w:t>badminton players</w:t>
      </w:r>
      <w:r w:rsidR="00D739F1">
        <w:t>. He finished with "most players and coaches are still far away from using all these possibilities."</w:t>
      </w:r>
      <w:r w:rsidR="00D07E80">
        <w:t xml:space="preserve"> [</w:t>
      </w:r>
      <w:r w:rsidR="00D07E80" w:rsidRPr="00D07E80">
        <w:t>FERRAUTI, A.</w:t>
      </w:r>
      <w:r w:rsidR="00D07E80">
        <w:t>].</w:t>
      </w:r>
      <w:r w:rsidR="00112653">
        <w:t xml:space="preserve"> In question time, he thought that measures provided by algorithms for wearable technology need more development</w:t>
      </w:r>
      <w:r w:rsidR="00CE7CF2">
        <w:t xml:space="preserve">, and that cold-water immersion and compression garments have useful but only small effects on recovery from hard </w:t>
      </w:r>
      <w:r w:rsidR="00CE7CF2">
        <w:t xml:space="preserve">matches, so players can have some freedom of choice. </w:t>
      </w:r>
      <w:r w:rsidR="00F244D7">
        <w:t xml:space="preserve">The third speaker combined research with practical advice on </w:t>
      </w:r>
      <w:r w:rsidR="00F244D7" w:rsidRPr="00AA35C3">
        <w:rPr>
          <w:b/>
          <w:color w:val="D60093"/>
        </w:rPr>
        <w:t>high-intensity interval training</w:t>
      </w:r>
      <w:r w:rsidR="00F244D7">
        <w:t xml:space="preserve"> for racket sports</w:t>
      </w:r>
      <w:r w:rsidR="00773F08">
        <w:t xml:space="preserve"> [</w:t>
      </w:r>
      <w:r w:rsidR="00773F08" w:rsidRPr="00773F08">
        <w:t>FERNANDEZ, J.</w:t>
      </w:r>
      <w:r w:rsidR="00773F08">
        <w:t>]</w:t>
      </w:r>
      <w:r w:rsidR="00F244D7">
        <w:t>.</w:t>
      </w:r>
      <w:r w:rsidR="00773F08">
        <w:t> </w:t>
      </w:r>
      <w:r w:rsidR="00F244D7">
        <w:t xml:space="preserve"> </w:t>
      </w:r>
      <w:r w:rsidR="00FE203E">
        <w:t>In question time he allowed that there is still room for more traditional approaches to training, depending on the individual player and competition load.</w:t>
      </w:r>
    </w:p>
    <w:p w14:paraId="526C74C7" w14:textId="3192C3F7" w:rsidR="00710FD5" w:rsidRDefault="00F370AF" w:rsidP="00710FD5">
      <w:bookmarkStart w:id="40" w:name="BFR"/>
      <w:bookmarkEnd w:id="40"/>
      <w:r w:rsidRPr="00756223">
        <w:rPr>
          <w:rFonts w:ascii="Arial Narrow" w:hAnsi="Arial Narrow"/>
          <w:color w:val="FF0000"/>
          <w:highlight w:val="yellow"/>
        </w:rPr>
        <w:t>Wow!</w:t>
      </w:r>
      <w:r w:rsidR="00710FD5">
        <w:t xml:space="preserve"> </w:t>
      </w:r>
      <w:r w:rsidR="00710FD5" w:rsidRPr="00AA35C3">
        <w:rPr>
          <w:b/>
          <w:color w:val="D60093"/>
        </w:rPr>
        <w:t>Blood-flow restriction</w:t>
      </w:r>
      <w:r w:rsidR="00710FD5" w:rsidRPr="00664CB7">
        <w:t xml:space="preserve"> durin</w:t>
      </w:r>
      <w:r w:rsidR="00710FD5">
        <w:t xml:space="preserve">g 15 sessions of low-intensity </w:t>
      </w:r>
      <w:r w:rsidR="00710FD5" w:rsidRPr="005015F1">
        <w:rPr>
          <w:b/>
          <w:color w:val="0000FF"/>
        </w:rPr>
        <w:t>rowing</w:t>
      </w:r>
      <w:r w:rsidR="00710FD5">
        <w:t xml:space="preserve"> over 5 wk increased</w:t>
      </w:r>
      <w:r w:rsidR="00710FD5" w:rsidRPr="00664CB7">
        <w:t xml:space="preserve"> </w:t>
      </w:r>
      <w:r w:rsidR="00710FD5">
        <w:t xml:space="preserve">peak power and </w:t>
      </w:r>
      <w:r w:rsidR="00201AD7">
        <w:t>VO</w:t>
      </w:r>
      <w:r w:rsidR="00201AD7" w:rsidRPr="00F00F4C">
        <w:rPr>
          <w:sz w:val="18"/>
        </w:rPr>
        <w:t>2</w:t>
      </w:r>
      <w:r w:rsidR="00201AD7">
        <w:t>max</w:t>
      </w:r>
      <w:r w:rsidR="00710FD5" w:rsidRPr="00664CB7">
        <w:t xml:space="preserve"> in </w:t>
      </w:r>
      <w:r w:rsidR="00710FD5">
        <w:t xml:space="preserve">a controlled trial of 16+15 </w:t>
      </w:r>
      <w:r w:rsidR="00710FD5" w:rsidRPr="00664CB7">
        <w:t xml:space="preserve">highly trained </w:t>
      </w:r>
      <w:r w:rsidR="00710FD5">
        <w:t>rowers assigned</w:t>
      </w:r>
      <w:r w:rsidR="00F67908">
        <w:t xml:space="preserve"> in balanced fashion (great design!)</w:t>
      </w:r>
      <w:r w:rsidR="00710FD5">
        <w:t xml:space="preserve"> to intervention and control groups. The effects were extremely large: 15.3 vs 3.1% and 9.1 vs 2.5% respectively [</w:t>
      </w:r>
      <w:r w:rsidR="00710FD5" w:rsidRPr="00664CB7">
        <w:t>HELD, S.</w:t>
      </w:r>
      <w:r w:rsidR="00710FD5">
        <w:t>]</w:t>
      </w:r>
      <w:r w:rsidR="00773F08">
        <w:t>. </w:t>
      </w:r>
      <w:r w:rsidR="00710FD5">
        <w:t xml:space="preserve"> There were similar SDs of change scores in both groups, which is consistent with no individual responses (surprisingly). Pity about the p values. Here's </w:t>
      </w:r>
      <w:r w:rsidR="00F67908">
        <w:t>Steffen's</w:t>
      </w:r>
      <w:r w:rsidR="00710FD5">
        <w:t xml:space="preserve"> response to a question I posted </w:t>
      </w:r>
      <w:r w:rsidR="00F67908">
        <w:t>on the message board…</w:t>
      </w:r>
      <w:r w:rsidR="00710FD5">
        <w:t xml:space="preserve"> "</w:t>
      </w:r>
      <w:r w:rsidR="00F67908">
        <w:t>T</w:t>
      </w:r>
      <w:r w:rsidR="00710FD5" w:rsidRPr="00710FD5">
        <w:t xml:space="preserve">he athletes in the BFR group were indeed successful in the subsequent competitions: </w:t>
      </w:r>
      <w:r w:rsidR="00710FD5">
        <w:t>s</w:t>
      </w:r>
      <w:r w:rsidR="00710FD5" w:rsidRPr="00B04FC0">
        <w:t>ome athletes were able to qualify for the national team for the first time and others were even able to win the cor</w:t>
      </w:r>
      <w:r w:rsidR="00710FD5">
        <w:t>responding world championships for the first time</w:t>
      </w:r>
      <w:r w:rsidR="00710FD5" w:rsidRPr="00B04FC0">
        <w:t>.</w:t>
      </w:r>
      <w:r w:rsidR="00710FD5">
        <w:t>"</w:t>
      </w:r>
    </w:p>
    <w:p w14:paraId="01F3F08C" w14:textId="4B5DC7B2" w:rsidR="00E86D3C" w:rsidRDefault="00C117D8" w:rsidP="00772FB6">
      <w:r>
        <w:t>From the</w:t>
      </w:r>
      <w:r w:rsidR="00E86D3C">
        <w:t xml:space="preserve"> symposium on </w:t>
      </w:r>
      <w:r w:rsidR="00E86D3C" w:rsidRPr="00AA35C3">
        <w:rPr>
          <w:b/>
          <w:color w:val="D60093"/>
        </w:rPr>
        <w:t>new strength-training</w:t>
      </w:r>
      <w:r w:rsidR="00E86D3C">
        <w:t xml:space="preserve"> </w:t>
      </w:r>
      <w:r w:rsidR="00E86D3C" w:rsidRPr="00AA35C3">
        <w:rPr>
          <w:b/>
          <w:color w:val="D60093"/>
        </w:rPr>
        <w:t>methods</w:t>
      </w:r>
      <w:r w:rsidR="00E86D3C">
        <w:t xml:space="preserve"> (</w:t>
      </w:r>
      <w:r w:rsidR="001A2E2A">
        <w:t>IS-</w:t>
      </w:r>
      <w:r w:rsidR="00E86D3C">
        <w:t>AP02)… "G</w:t>
      </w:r>
      <w:r w:rsidR="00E86D3C" w:rsidRPr="00E86D3C">
        <w:t xml:space="preserve">ains in skeletal muscle mass and maximal muscle strength induced by </w:t>
      </w:r>
      <w:r w:rsidR="00E86D3C">
        <w:t xml:space="preserve">resistance training with </w:t>
      </w:r>
      <w:r w:rsidR="00E86D3C" w:rsidRPr="00AA35C3">
        <w:rPr>
          <w:b/>
          <w:color w:val="D60093"/>
        </w:rPr>
        <w:t>blood-flow restriction</w:t>
      </w:r>
      <w:r w:rsidR="00E86D3C" w:rsidRPr="00E86D3C">
        <w:t xml:space="preserve"> may match or even exceed that observed with conventional types of hea</w:t>
      </w:r>
      <w:r w:rsidR="00A063A6">
        <w:t>vy-resistance strength training</w:t>
      </w:r>
      <w:r w:rsidR="00E86D3C">
        <w:t>" [</w:t>
      </w:r>
      <w:r w:rsidR="00E86D3C" w:rsidRPr="00E86D3C">
        <w:t>AAGAARD, P.</w:t>
      </w:r>
      <w:r w:rsidR="00E86D3C">
        <w:t>].</w:t>
      </w:r>
      <w:r w:rsidR="00A063A6">
        <w:t xml:space="preserve">  </w:t>
      </w:r>
      <w:r w:rsidR="0021532D" w:rsidRPr="00AA35C3">
        <w:rPr>
          <w:b/>
          <w:color w:val="D60093"/>
        </w:rPr>
        <w:t>V</w:t>
      </w:r>
      <w:r w:rsidR="00D62D96" w:rsidRPr="00AA35C3">
        <w:rPr>
          <w:b/>
          <w:color w:val="D60093"/>
        </w:rPr>
        <w:t>elocity-controlled resistance training</w:t>
      </w:r>
      <w:r w:rsidR="0021532D">
        <w:t xml:space="preserve"> allows for better quantification of</w:t>
      </w:r>
      <w:r w:rsidR="00D62D96">
        <w:t xml:space="preserve"> training load </w:t>
      </w:r>
      <w:r w:rsidR="0021532D">
        <w:t>by accounting for</w:t>
      </w:r>
      <w:r w:rsidR="00D62D96">
        <w:t xml:space="preserve"> decline in velocity of the reps (performed at maximum velocity) in a set</w:t>
      </w:r>
      <w:r w:rsidR="00304D8B">
        <w:t xml:space="preserve"> of reps</w:t>
      </w:r>
      <w:r w:rsidR="00E67A5E">
        <w:t xml:space="preserve">, </w:t>
      </w:r>
      <w:r w:rsidR="00304D8B">
        <w:t>thanks to a linear relationship between velocity (percent of first rep velocity) and rep number (percent of maximum number). T</w:t>
      </w:r>
      <w:r w:rsidR="0021532D">
        <w:t xml:space="preserve">he </w:t>
      </w:r>
      <w:r w:rsidR="00D3189C">
        <w:t xml:space="preserve">effectiveness of resistance training </w:t>
      </w:r>
      <w:r w:rsidR="00A063A6">
        <w:t>may be best quantified via the</w:t>
      </w:r>
      <w:r w:rsidR="00D3189C">
        <w:t xml:space="preserve"> shift of the force-velocity relationship</w:t>
      </w:r>
      <w:r w:rsidR="0021532D">
        <w:t xml:space="preserve"> with different loads</w:t>
      </w:r>
      <w:r w:rsidR="00A063A6">
        <w:t xml:space="preserve"> [</w:t>
      </w:r>
      <w:r w:rsidR="00A063A6" w:rsidRPr="00A063A6">
        <w:t>GONZÁLEZ-BADILLO, J.J.</w:t>
      </w:r>
      <w:r w:rsidR="00A063A6">
        <w:t>]</w:t>
      </w:r>
      <w:r w:rsidR="00304D8B">
        <w:t>. The video was a bit hard to follow.</w:t>
      </w:r>
    </w:p>
    <w:p w14:paraId="12BB0CA4" w14:textId="77777777" w:rsidR="005D51A1" w:rsidRDefault="005D51A1" w:rsidP="005D51A1">
      <w:r>
        <w:t>Conclusions of a literature review: "</w:t>
      </w:r>
      <w:r w:rsidRPr="00423142">
        <w:t xml:space="preserve">Despite a low overall training volume, </w:t>
      </w:r>
      <w:r w:rsidRPr="00CA1028">
        <w:rPr>
          <w:b/>
          <w:color w:val="D60093"/>
        </w:rPr>
        <w:t>velocity-based resistance training</w:t>
      </w:r>
      <w:r>
        <w:t xml:space="preserve"> </w:t>
      </w:r>
      <w:r w:rsidRPr="00423142">
        <w:t>involving high intended movement velocity and low velocity loss results in comparable or superior adaptations in maximal muscle strength and power compared to conventional resistance training.</w:t>
      </w:r>
      <w:r>
        <w:t>" [</w:t>
      </w:r>
      <w:r w:rsidRPr="00423142">
        <w:t>METZSCH JENSEN, A</w:t>
      </w:r>
      <w:r>
        <w:t>.]</w:t>
      </w:r>
    </w:p>
    <w:p w14:paraId="68B6AFBD" w14:textId="2C60F9C6" w:rsidR="008D23C5" w:rsidRDefault="008D23C5" w:rsidP="008D23C5">
      <w:r>
        <w:t xml:space="preserve">Compared with control, 10 sessions of </w:t>
      </w:r>
      <w:r w:rsidRPr="005015F1">
        <w:rPr>
          <w:b/>
          <w:color w:val="0000FF"/>
        </w:rPr>
        <w:t>futsal</w:t>
      </w:r>
      <w:r w:rsidRPr="00BA1194">
        <w:t xml:space="preserve"> </w:t>
      </w:r>
      <w:r w:rsidRPr="00BA1194">
        <w:lastRenderedPageBreak/>
        <w:t>trainin</w:t>
      </w:r>
      <w:r>
        <w:t xml:space="preserve">g with leg </w:t>
      </w:r>
      <w:r w:rsidRPr="008F034B">
        <w:rPr>
          <w:b/>
          <w:color w:val="D60093"/>
        </w:rPr>
        <w:t>blood-flow restriction</w:t>
      </w:r>
      <w:r>
        <w:t xml:space="preserve"> applied immediately after every two sessions increased</w:t>
      </w:r>
      <w:r w:rsidRPr="00BA1194">
        <w:t xml:space="preserve"> </w:t>
      </w:r>
      <w:r>
        <w:t xml:space="preserve">futsal-specific test </w:t>
      </w:r>
      <w:r w:rsidRPr="00BA1194">
        <w:t>performance</w:t>
      </w:r>
      <w:r>
        <w:t xml:space="preserve"> in 6+6 male players [</w:t>
      </w:r>
      <w:r w:rsidRPr="00BA1194">
        <w:t>FARHANI, F.</w:t>
      </w:r>
      <w:r>
        <w:t>]</w:t>
      </w:r>
      <w:r w:rsidR="00773F08">
        <w:t>. </w:t>
      </w:r>
      <w:r>
        <w:t xml:space="preserve"> There were only p values and probably a difference of significance rather than a significant difference in the abstract. </w:t>
      </w:r>
      <w:r w:rsidR="00773F08">
        <w:t>T</w:t>
      </w:r>
      <w:r>
        <w:t>here was only sound in the video, so I did not watch it to clarify the outcome.</w:t>
      </w:r>
    </w:p>
    <w:p w14:paraId="4BE6F8FD" w14:textId="45444EF0" w:rsidR="003C754A" w:rsidRDefault="003C754A" w:rsidP="00772FB6">
      <w:r>
        <w:t xml:space="preserve">After 8 wk of </w:t>
      </w:r>
      <w:r w:rsidRPr="00CA1028">
        <w:rPr>
          <w:b/>
          <w:color w:val="D60093"/>
        </w:rPr>
        <w:t>plyometric</w:t>
      </w:r>
      <w:r>
        <w:t xml:space="preserve"> </w:t>
      </w:r>
      <w:r w:rsidRPr="00CA1028">
        <w:rPr>
          <w:b/>
          <w:color w:val="D60093"/>
        </w:rPr>
        <w:t>training</w:t>
      </w:r>
      <w:r>
        <w:t xml:space="preserve">, eight college-level </w:t>
      </w:r>
      <w:r w:rsidRPr="005015F1">
        <w:rPr>
          <w:b/>
          <w:color w:val="0000FF"/>
        </w:rPr>
        <w:t>basketball</w:t>
      </w:r>
      <w:r>
        <w:t xml:space="preserve"> players improved their jump height and agility, but the changes in five control players were not presented in the abstract or slideshow. [</w:t>
      </w:r>
      <w:r w:rsidRPr="003C754A">
        <w:t>GUPTA, A.</w:t>
      </w:r>
      <w:r>
        <w:t>]</w:t>
      </w:r>
    </w:p>
    <w:p w14:paraId="68952D05" w14:textId="037BE864" w:rsidR="003C754A" w:rsidRDefault="00615819" w:rsidP="00772FB6">
      <w:r>
        <w:t xml:space="preserve">Cycling consists of alternating contractions in the legs, so these researchers asked the sensible question of whether </w:t>
      </w:r>
      <w:r w:rsidRPr="00CA1028">
        <w:rPr>
          <w:b/>
          <w:color w:val="D60093"/>
        </w:rPr>
        <w:t>strength</w:t>
      </w:r>
      <w:r>
        <w:t xml:space="preserve"> </w:t>
      </w:r>
      <w:r w:rsidRPr="00CA1028">
        <w:rPr>
          <w:b/>
          <w:color w:val="D60093"/>
        </w:rPr>
        <w:t>training</w:t>
      </w:r>
      <w:r>
        <w:t xml:space="preserve"> with similar </w:t>
      </w:r>
      <w:r w:rsidRPr="00CA1028">
        <w:rPr>
          <w:b/>
          <w:color w:val="D60093"/>
        </w:rPr>
        <w:t>alternation</w:t>
      </w:r>
      <w:r>
        <w:t xml:space="preserve"> would improve cycling performance compared with the usual strength training with bilateral movements. The 20 </w:t>
      </w:r>
      <w:r w:rsidRPr="005015F1">
        <w:rPr>
          <w:b/>
          <w:color w:val="0000FF"/>
        </w:rPr>
        <w:t>triathletes</w:t>
      </w:r>
      <w:r>
        <w:t xml:space="preserve"> and </w:t>
      </w:r>
      <w:r w:rsidRPr="005015F1">
        <w:rPr>
          <w:b/>
          <w:color w:val="0000FF"/>
        </w:rPr>
        <w:t>cyclists</w:t>
      </w:r>
      <w:r>
        <w:t xml:space="preserve"> (3 females, 17 males) were balance-assigned to </w:t>
      </w:r>
      <w:r w:rsidR="00497F11">
        <w:t>unilateral or</w:t>
      </w:r>
      <w:r>
        <w:t xml:space="preserve"> bilateral </w:t>
      </w:r>
      <w:r w:rsidR="00497F11">
        <w:t xml:space="preserve">strength training for 20 sessions over 10 wk or </w:t>
      </w:r>
      <w:r w:rsidR="00CB20CD">
        <w:t xml:space="preserve">to </w:t>
      </w:r>
      <w:r w:rsidR="00497F11">
        <w:t>a control group (no strength training).</w:t>
      </w:r>
      <w:r w:rsidR="003E3FBF">
        <w:t xml:space="preserve"> There </w:t>
      </w:r>
      <w:r w:rsidR="00F34FEC">
        <w:t>were</w:t>
      </w:r>
      <w:r w:rsidR="003E3FBF">
        <w:t xml:space="preserve"> confusing comparison</w:t>
      </w:r>
      <w:r w:rsidR="00F34FEC">
        <w:t>s</w:t>
      </w:r>
      <w:r w:rsidR="003E3FBF">
        <w:t xml:space="preserve"> of significance and </w:t>
      </w:r>
      <w:r w:rsidR="00CB20CD">
        <w:t xml:space="preserve">it's hard to assess comparisons without </w:t>
      </w:r>
      <w:r w:rsidR="003E3FBF">
        <w:t>compatibility limits, but it looks like there were similar performance improvements in both strength-training groups.</w:t>
      </w:r>
      <w:r w:rsidR="00CB20CD">
        <w:t xml:space="preserve"> [</w:t>
      </w:r>
      <w:r w:rsidR="00CB20CD" w:rsidRPr="00CB20CD">
        <w:t>JI, S.</w:t>
      </w:r>
      <w:r w:rsidR="00CB20CD">
        <w:t>]</w:t>
      </w:r>
    </w:p>
    <w:p w14:paraId="517BBD34" w14:textId="1F5AF23B" w:rsidR="00423142" w:rsidRDefault="0073566E" w:rsidP="00772FB6">
      <w:r>
        <w:t xml:space="preserve">Three weeks of </w:t>
      </w:r>
      <w:r w:rsidRPr="00CA1028">
        <w:rPr>
          <w:b/>
          <w:color w:val="D60093"/>
        </w:rPr>
        <w:t>power-oriented resistance training</w:t>
      </w:r>
      <w:r w:rsidRPr="0073566E">
        <w:t xml:space="preserve"> </w:t>
      </w:r>
      <w:r>
        <w:t xml:space="preserve">in </w:t>
      </w:r>
      <w:r w:rsidR="00713FB6">
        <w:t xml:space="preserve">12 </w:t>
      </w:r>
      <w:r w:rsidR="00713FB6" w:rsidRPr="005015F1">
        <w:rPr>
          <w:b/>
          <w:color w:val="0000FF"/>
        </w:rPr>
        <w:t>judokas</w:t>
      </w:r>
      <w:r w:rsidR="00713FB6">
        <w:t xml:space="preserve"> staying at </w:t>
      </w:r>
      <w:r w:rsidR="00713FB6" w:rsidRPr="00CA1028">
        <w:rPr>
          <w:b/>
          <w:color w:val="D60093"/>
        </w:rPr>
        <w:t>moderate</w:t>
      </w:r>
      <w:r w:rsidR="00713FB6">
        <w:t xml:space="preserve"> </w:t>
      </w:r>
      <w:r w:rsidR="00713FB6" w:rsidRPr="00CA1028">
        <w:rPr>
          <w:b/>
          <w:color w:val="D60093"/>
        </w:rPr>
        <w:t>altitude</w:t>
      </w:r>
      <w:r w:rsidR="00713FB6">
        <w:t xml:space="preserve"> produced obviously bigger and more rapid improvements in the force-velocity profile of a squat jump  than those of 10 judokas who trained at sea level, "</w:t>
      </w:r>
      <w:r w:rsidR="00713FB6" w:rsidRPr="00713FB6">
        <w:t>although there were no differences between groups</w:t>
      </w:r>
      <w:r w:rsidR="00713FB6">
        <w:t>" (</w:t>
      </w:r>
      <w:r w:rsidR="00773F08">
        <w:t>you know why</w:t>
      </w:r>
      <w:r w:rsidR="00713FB6">
        <w:t>)</w:t>
      </w:r>
      <w:r w:rsidR="00773F08">
        <w:t>.</w:t>
      </w:r>
      <w:r w:rsidR="00713FB6">
        <w:t xml:space="preserve"> [</w:t>
      </w:r>
      <w:r w:rsidR="00713FB6" w:rsidRPr="00713FB6">
        <w:t>ALMEIDA, F.</w:t>
      </w:r>
      <w:r w:rsidR="00713FB6">
        <w:t>]</w:t>
      </w:r>
    </w:p>
    <w:p w14:paraId="36D20782" w14:textId="493C0757" w:rsidR="009E0B4C" w:rsidRDefault="00446F27" w:rsidP="00772FB6">
      <w:r>
        <w:t xml:space="preserve">In a study of 21+21 physically </w:t>
      </w:r>
      <w:r w:rsidRPr="00416BAA">
        <w:rPr>
          <w:b/>
          <w:color w:val="0000FF"/>
        </w:rPr>
        <w:t>active</w:t>
      </w:r>
      <w:r>
        <w:t xml:space="preserve"> </w:t>
      </w:r>
      <w:r w:rsidRPr="00416BAA">
        <w:rPr>
          <w:b/>
          <w:color w:val="0000FF"/>
        </w:rPr>
        <w:t>men</w:t>
      </w:r>
      <w:r>
        <w:t xml:space="preserve"> aimed at the demands of team sports</w:t>
      </w:r>
      <w:r w:rsidR="00400380">
        <w:t>,</w:t>
      </w:r>
      <w:r>
        <w:t xml:space="preserve"> "</w:t>
      </w:r>
      <w:r w:rsidRPr="00944188">
        <w:rPr>
          <w:b/>
          <w:color w:val="D60093"/>
        </w:rPr>
        <w:t>resistance training with eccentric overload</w:t>
      </w:r>
      <w:r>
        <w:t xml:space="preserve"> </w:t>
      </w:r>
      <w:r w:rsidRPr="00446F27">
        <w:t>appears to be a good strategy to improve physical performance</w:t>
      </w:r>
      <w:r>
        <w:t>", but adding variable inter-set load "may cause undesired adaptations</w:t>
      </w:r>
      <w:r w:rsidR="00944188">
        <w:t>.</w:t>
      </w:r>
      <w:r>
        <w:t>" [</w:t>
      </w:r>
      <w:r w:rsidRPr="00446F27">
        <w:t>GALIANO, C.</w:t>
      </w:r>
      <w:r>
        <w:t xml:space="preserve">] </w:t>
      </w:r>
    </w:p>
    <w:p w14:paraId="1380ECD7" w14:textId="7D0A9B00" w:rsidR="00446F27" w:rsidRDefault="00FB4CF1" w:rsidP="00772FB6">
      <w:r>
        <w:t>I</w:t>
      </w:r>
      <w:r w:rsidR="00B35EE1">
        <w:t>t</w:t>
      </w:r>
      <w:r>
        <w:t xml:space="preserve"> was </w:t>
      </w:r>
      <w:r w:rsidR="00B35EE1">
        <w:t xml:space="preserve">hard to </w:t>
      </w:r>
      <w:r>
        <w:t>compare t</w:t>
      </w:r>
      <w:r w:rsidRPr="00FB4CF1">
        <w:t xml:space="preserve">he effect of </w:t>
      </w:r>
      <w:r>
        <w:t xml:space="preserve">three kinds of </w:t>
      </w:r>
      <w:r w:rsidRPr="00944188">
        <w:rPr>
          <w:b/>
          <w:color w:val="D60093"/>
        </w:rPr>
        <w:t>strength</w:t>
      </w:r>
      <w:r w:rsidRPr="00FB4CF1">
        <w:t xml:space="preserve"> </w:t>
      </w:r>
      <w:r w:rsidRPr="00944188">
        <w:rPr>
          <w:b/>
          <w:color w:val="D60093"/>
        </w:rPr>
        <w:t>training</w:t>
      </w:r>
      <w:r w:rsidRPr="00FB4CF1">
        <w:t xml:space="preserve"> on double poling performance in </w:t>
      </w:r>
      <w:r>
        <w:t xml:space="preserve">this controlled trial of 28 </w:t>
      </w:r>
      <w:r w:rsidRPr="00FB4CF1">
        <w:t xml:space="preserve">adolescent </w:t>
      </w:r>
      <w:r w:rsidRPr="00416BAA">
        <w:rPr>
          <w:b/>
          <w:color w:val="0000FF"/>
        </w:rPr>
        <w:t>cross-country skiers</w:t>
      </w:r>
      <w:r>
        <w:t>, because there weren't enough data in either the abstract or the slideshow. "All three methods were effective</w:t>
      </w:r>
      <w:r w:rsidR="00B35EE1">
        <w:t>", but block training appeared to have the edge. [</w:t>
      </w:r>
      <w:r w:rsidR="00B35EE1" w:rsidRPr="00B35EE1">
        <w:t>VAHTRA, E.</w:t>
      </w:r>
      <w:r w:rsidR="00B35EE1">
        <w:t>]</w:t>
      </w:r>
    </w:p>
    <w:p w14:paraId="03F79E8A" w14:textId="77777777" w:rsidR="008D23C5" w:rsidRDefault="008D23C5" w:rsidP="008D23C5">
      <w:r w:rsidRPr="00CA1028">
        <w:rPr>
          <w:b/>
          <w:color w:val="D60093"/>
        </w:rPr>
        <w:t>Sling</w:t>
      </w:r>
      <w:r>
        <w:t xml:space="preserve"> </w:t>
      </w:r>
      <w:r w:rsidRPr="00CA1028">
        <w:rPr>
          <w:b/>
          <w:color w:val="D60093"/>
        </w:rPr>
        <w:t>exercise</w:t>
      </w:r>
      <w:r>
        <w:t xml:space="preserve"> </w:t>
      </w:r>
      <w:r w:rsidRPr="00CA1028">
        <w:rPr>
          <w:b/>
          <w:color w:val="D60093"/>
        </w:rPr>
        <w:t>training</w:t>
      </w:r>
      <w:r>
        <w:t xml:space="preserve"> </w:t>
      </w:r>
      <w:r w:rsidRPr="00584D1B">
        <w:t xml:space="preserve">is an effective method for </w:t>
      </w:r>
      <w:r w:rsidRPr="00CA1028">
        <w:rPr>
          <w:b/>
          <w:color w:val="D60093"/>
        </w:rPr>
        <w:t>core</w:t>
      </w:r>
      <w:r w:rsidRPr="00584D1B">
        <w:t xml:space="preserve"> </w:t>
      </w:r>
      <w:r w:rsidRPr="00CA1028">
        <w:rPr>
          <w:b/>
          <w:color w:val="D60093"/>
        </w:rPr>
        <w:t>stability</w:t>
      </w:r>
      <w:r w:rsidRPr="00584D1B">
        <w:t xml:space="preserve"> training</w:t>
      </w:r>
      <w:r>
        <w:t xml:space="preserve">, and in this controlled trial of 14 male </w:t>
      </w:r>
      <w:r w:rsidRPr="005015F1">
        <w:rPr>
          <w:b/>
          <w:color w:val="0000FF"/>
        </w:rPr>
        <w:t>judo</w:t>
      </w:r>
      <w:r>
        <w:t xml:space="preserve"> athletes "it </w:t>
      </w:r>
      <w:r w:rsidRPr="00584D1B">
        <w:t xml:space="preserve">seems </w:t>
      </w:r>
      <w:r>
        <w:t xml:space="preserve">to be </w:t>
      </w:r>
      <w:r w:rsidRPr="00584D1B">
        <w:t>more efficient than conventional free-hand training</w:t>
      </w:r>
      <w:r>
        <w:t xml:space="preserve">" </w:t>
      </w:r>
      <w:r w:rsidRPr="00E80054">
        <w:t>to improve the technique of seoi-nage</w:t>
      </w:r>
      <w:r>
        <w:t>. [</w:t>
      </w:r>
      <w:r w:rsidRPr="00584D1B">
        <w:t>MAO, S.S.</w:t>
      </w:r>
      <w:r>
        <w:t>]</w:t>
      </w:r>
    </w:p>
    <w:p w14:paraId="4DB3D915" w14:textId="125872F5" w:rsidR="008D23C5" w:rsidRDefault="008D23C5" w:rsidP="008D23C5">
      <w:r>
        <w:t xml:space="preserve">Short </w:t>
      </w:r>
      <w:r w:rsidRPr="008F034B">
        <w:rPr>
          <w:b/>
          <w:color w:val="D60093"/>
        </w:rPr>
        <w:t>high-intensity interval training</w:t>
      </w:r>
      <w:r>
        <w:t xml:space="preserve"> was obviously better than sprint interval training for mean performance times in 200-, 500- and 1000-m time trials on a </w:t>
      </w:r>
      <w:r w:rsidRPr="005015F1">
        <w:rPr>
          <w:b/>
          <w:color w:val="0000FF"/>
        </w:rPr>
        <w:t>kayak</w:t>
      </w:r>
      <w:r>
        <w:t xml:space="preserve"> ergometer (by 3.0%, 1.6% and 1.7%, respectively, from the slideshow) [</w:t>
      </w:r>
      <w:r w:rsidRPr="00181020">
        <w:t>PAQUETTE, M.</w:t>
      </w:r>
      <w:r>
        <w:t>]</w:t>
      </w:r>
      <w:r w:rsidR="00C434D7">
        <w:t>. </w:t>
      </w:r>
      <w:r>
        <w:t xml:space="preserve"> But the conclusion that "</w:t>
      </w:r>
      <w:r w:rsidRPr="00181020">
        <w:t>greater improvements in performa</w:t>
      </w:r>
      <w:r>
        <w:t>nce can be obtained with short high-intensity interval</w:t>
      </w:r>
      <w:r w:rsidR="00C434D7">
        <w:t>s</w:t>
      </w:r>
      <w:r>
        <w:t xml:space="preserve">" was based on a difference in significance, which is a double deadly sin. I calculated 90% compatibility limits of ±4.8% for the 1000-m effect. The smallest important is 0.3% for kayakers </w:t>
      </w:r>
      <w:r w:rsidR="00716053">
        <w:fldChar w:fldCharType="begin"/>
      </w:r>
      <w:r w:rsidR="00716053">
        <w:instrText xml:space="preserve"> ADDIN EN.CITE &lt;EndNote&gt;&lt;Cite&gt;&lt;Author&gt;Malcata&lt;/Author&gt;&lt;Year&gt;2014&lt;/Year&gt;&lt;RecNum&gt;18&lt;/RecNum&gt;&lt;DisplayText&gt;(Malcata &amp;amp; Hopkins, 2014)&lt;/DisplayText&gt;&lt;record&gt;&lt;rec-number&gt;18&lt;/rec-number&gt;&lt;foreign-keys&gt;&lt;key app="EN" db-id="te9vprw9e00dz4eexzlp5sr0spdwepwzed52" timestamp="1581894474"&gt;18&lt;/key&gt;&lt;/foreign-keys&gt;&lt;ref-type name="Journal Article"&gt;17&lt;/ref-type&gt;&lt;contributors&gt;&lt;authors&gt;&lt;author&gt;Malcata, R M&lt;/author&gt;&lt;author&gt;Hopkins, W G&lt;/author&gt;&lt;/authors&gt;&lt;/contributors&gt;&lt;titles&gt;&lt;title&gt;Variability of competitive performance of elite athletes: a systematic review&lt;/title&gt;&lt;secondary-title&gt;Sports Medicine&lt;/secondary-title&gt;&lt;/titles&gt;&lt;periodical&gt;&lt;full-title&gt;Sports Medicine&lt;/full-title&gt;&lt;abbr-1&gt;Sports Med.&lt;/abbr-1&gt;&lt;abbr-2&gt;Sports Med&lt;/abbr-2&gt;&lt;/periodical&gt;&lt;pages&gt;1763-74&lt;/pages&gt;&lt;volume&gt;44&lt;/volume&gt;&lt;dates&gt;&lt;year&gt;2014&lt;/year&gt;&lt;/dates&gt;&lt;urls&gt;&lt;/urls&gt;&lt;electronic-resource-num&gt;10.1007/s40279-014-0239-x&lt;/electronic-resource-num&gt;&lt;/record&gt;&lt;/Cite&gt;&lt;/EndNote&gt;</w:instrText>
      </w:r>
      <w:r w:rsidR="00716053">
        <w:fldChar w:fldCharType="separate"/>
      </w:r>
      <w:r w:rsidR="00716053">
        <w:rPr>
          <w:noProof/>
        </w:rPr>
        <w:t>(</w:t>
      </w:r>
      <w:hyperlink w:anchor="_ENREF_8" w:tooltip="Malcata, 2014 #18" w:history="1">
        <w:r w:rsidR="007E681E">
          <w:rPr>
            <w:noProof/>
          </w:rPr>
          <w:t>Malcata &amp; Hopkins, 2014</w:t>
        </w:r>
      </w:hyperlink>
      <w:r w:rsidR="00716053">
        <w:rPr>
          <w:noProof/>
        </w:rPr>
        <w:t>)</w:t>
      </w:r>
      <w:r w:rsidR="00716053">
        <w:fldChar w:fldCharType="end"/>
      </w:r>
      <w:r>
        <w:t>, so the only justifiable conclusion is that there's too much uncertainty, arising from the small sample size and the high error of measurement with kayak ergometry.</w:t>
      </w:r>
    </w:p>
    <w:p w14:paraId="09AABA60" w14:textId="600DBD3D" w:rsidR="00B35EE1" w:rsidRDefault="00EC18F9" w:rsidP="00772FB6">
      <w:r w:rsidRPr="00416BAA">
        <w:rPr>
          <w:b/>
          <w:color w:val="0000FF"/>
        </w:rPr>
        <w:t>Rugby</w:t>
      </w:r>
      <w:r>
        <w:t xml:space="preserve"> players who added 15 </w:t>
      </w:r>
      <w:r w:rsidRPr="00944188">
        <w:rPr>
          <w:b/>
          <w:color w:val="D60093"/>
        </w:rPr>
        <w:t>sprint-interval sessions</w:t>
      </w:r>
      <w:r>
        <w:t xml:space="preserve"> to their usual training over 5 wk showed higher gains in repeated-sprint ability but lower gains in a 12-min run than players who added sessions of aerobic running in this controlled trial of 33+32 players. [</w:t>
      </w:r>
      <w:r w:rsidRPr="00EC18F9">
        <w:t>SATO, T.</w:t>
      </w:r>
      <w:r>
        <w:t>]</w:t>
      </w:r>
    </w:p>
    <w:p w14:paraId="5021A124" w14:textId="77777777" w:rsidR="00941A06" w:rsidRDefault="00941A06" w:rsidP="00941A06">
      <w:r>
        <w:t>The take-home message from the first abstract in the Adidas-sponsored symposium (</w:t>
      </w:r>
      <w:r w:rsidRPr="00256764">
        <w:t>IS-SP02</w:t>
      </w:r>
      <w:r>
        <w:t xml:space="preserve">) on </w:t>
      </w:r>
      <w:r w:rsidRPr="00256764">
        <w:t>individualized asses</w:t>
      </w:r>
      <w:r>
        <w:t>s</w:t>
      </w:r>
      <w:r w:rsidRPr="00256764">
        <w:t>ment</w:t>
      </w:r>
      <w:r>
        <w:t xml:space="preserve"> of football athletes is that there is "solid evidence of the superior effects of</w:t>
      </w:r>
      <w:r w:rsidRPr="00F00F4C">
        <w:rPr>
          <w:b/>
          <w:color w:val="D60093"/>
        </w:rPr>
        <w:t xml:space="preserve"> high-intensity training</w:t>
      </w:r>
      <w:r>
        <w:t xml:space="preserve">," and that demands of elite </w:t>
      </w:r>
      <w:r w:rsidRPr="00F00F4C">
        <w:rPr>
          <w:b/>
          <w:color w:val="0000FF"/>
        </w:rPr>
        <w:t>soccer</w:t>
      </w:r>
      <w:r>
        <w:t xml:space="preserve"> "</w:t>
      </w:r>
      <w:r w:rsidRPr="0018053E">
        <w:t xml:space="preserve">differ markedly between individual players, which calls for a </w:t>
      </w:r>
      <w:r w:rsidRPr="00F00F4C">
        <w:rPr>
          <w:b/>
          <w:color w:val="D60093"/>
        </w:rPr>
        <w:t>player-specific</w:t>
      </w:r>
      <w:r w:rsidRPr="0018053E">
        <w:t xml:space="preserve"> </w:t>
      </w:r>
      <w:r w:rsidRPr="00F00F4C">
        <w:rPr>
          <w:b/>
          <w:color w:val="D60093"/>
        </w:rPr>
        <w:t>fitness</w:t>
      </w:r>
      <w:r w:rsidRPr="0018053E">
        <w:t xml:space="preserve"> </w:t>
      </w:r>
      <w:r w:rsidRPr="00F00F4C">
        <w:rPr>
          <w:b/>
          <w:color w:val="D60093"/>
        </w:rPr>
        <w:t>training</w:t>
      </w:r>
      <w:r w:rsidRPr="0018053E">
        <w:t xml:space="preserve"> approach where technical and</w:t>
      </w:r>
      <w:r>
        <w:t xml:space="preserve"> </w:t>
      </w:r>
      <w:r w:rsidRPr="0018053E">
        <w:t>tactical elements are integrated in the physical drills</w:t>
      </w:r>
      <w:r>
        <w:t>" [</w:t>
      </w:r>
      <w:r w:rsidRPr="003976EC">
        <w:t>MOHR, M.</w:t>
      </w:r>
      <w:r>
        <w:t>].  The speaker was unable to present his talk live, and at the time of writing his recorded video was not available.</w:t>
      </w:r>
    </w:p>
    <w:p w14:paraId="5B207C24" w14:textId="7606BB03" w:rsidR="005D51A1" w:rsidRDefault="005D51A1" w:rsidP="005D51A1">
      <w:r>
        <w:t>Here's a well-designed controlled trial comparing performance effects of 6 wk</w:t>
      </w:r>
      <w:r w:rsidRPr="00B736DE">
        <w:t xml:space="preserve"> of </w:t>
      </w:r>
      <w:r w:rsidRPr="00CA1028">
        <w:rPr>
          <w:b/>
          <w:color w:val="D60093"/>
        </w:rPr>
        <w:t>polarized</w:t>
      </w:r>
      <w:r>
        <w:t xml:space="preserve"> </w:t>
      </w:r>
      <w:r w:rsidRPr="00CA1028">
        <w:rPr>
          <w:b/>
          <w:color w:val="D60093"/>
        </w:rPr>
        <w:t>training</w:t>
      </w:r>
      <w:r w:rsidRPr="00B736DE">
        <w:t xml:space="preserve"> </w:t>
      </w:r>
      <w:r>
        <w:t>(low and high intensity, little moderate) vs control</w:t>
      </w:r>
      <w:r w:rsidRPr="00B736DE">
        <w:t xml:space="preserve"> pyramidal </w:t>
      </w:r>
      <w:r>
        <w:t xml:space="preserve">training (low &gt; mod &gt; high intensity) in 15 trained </w:t>
      </w:r>
      <w:r w:rsidRPr="005015F1">
        <w:rPr>
          <w:b/>
          <w:color w:val="0000FF"/>
        </w:rPr>
        <w:t>triathletes</w:t>
      </w:r>
      <w:r>
        <w:t xml:space="preserve"> (4 females, 11 males) who were balance-assigned to the two groups. The claim was made that "</w:t>
      </w:r>
      <w:r w:rsidRPr="00B02235">
        <w:t>there were no practically relevant interaction effects in all performance outcomes between both groups</w:t>
      </w:r>
      <w:r>
        <w:t>", based presumably on non-significance of the interaction [</w:t>
      </w:r>
      <w:r w:rsidRPr="00CA1028">
        <w:t>RÖHRKEN, G.</w:t>
      </w:r>
      <w:r>
        <w:t xml:space="preserve">].  But when I read the changes in the two groups off bar graphs (should have been line diagrams) in the slideshow, I found ~5% greater peak power in the incremental cycling test and ~4.5% faster running speed in the incremental running test with polarized vs </w:t>
      </w:r>
      <w:r>
        <w:lastRenderedPageBreak/>
        <w:t>control training. These differences are practically very relevant.</w:t>
      </w:r>
    </w:p>
    <w:p w14:paraId="69FC919F" w14:textId="1403446A" w:rsidR="008D23C5" w:rsidRDefault="008D23C5" w:rsidP="008D23C5">
      <w:r>
        <w:t xml:space="preserve">Key point from the first speaker in a symposium on </w:t>
      </w:r>
      <w:r w:rsidRPr="00AA35C3">
        <w:rPr>
          <w:b/>
          <w:color w:val="D60093"/>
        </w:rPr>
        <w:t>hypoxic</w:t>
      </w:r>
      <w:r>
        <w:t xml:space="preserve"> </w:t>
      </w:r>
      <w:r w:rsidRPr="00AA35C3">
        <w:rPr>
          <w:b/>
          <w:color w:val="D60093"/>
        </w:rPr>
        <w:t>training</w:t>
      </w:r>
      <w:r>
        <w:t xml:space="preserve"> (IS-PN05)… "N</w:t>
      </w:r>
      <w:r w:rsidRPr="00B1780E">
        <w:t>atural moderate hypoxia induce</w:t>
      </w:r>
      <w:r>
        <w:t>s</w:t>
      </w:r>
      <w:r w:rsidRPr="00B1780E">
        <w:t xml:space="preserve"> faster and higher enhancements in </w:t>
      </w:r>
      <w:r w:rsidRPr="008F034B">
        <w:rPr>
          <w:b/>
          <w:color w:val="D60093"/>
        </w:rPr>
        <w:t>muscle</w:t>
      </w:r>
      <w:r w:rsidRPr="00B1780E">
        <w:t xml:space="preserve"> </w:t>
      </w:r>
      <w:r w:rsidRPr="008F034B">
        <w:rPr>
          <w:b/>
          <w:color w:val="D60093"/>
        </w:rPr>
        <w:t>power</w:t>
      </w:r>
      <w:r w:rsidRPr="00B1780E">
        <w:t xml:space="preserve"> capacity after </w:t>
      </w:r>
      <w:r>
        <w:t xml:space="preserve">training… </w:t>
      </w:r>
      <w:r w:rsidRPr="00E45CDB">
        <w:t>More studies are needed to clarify the role</w:t>
      </w:r>
      <w:r>
        <w:t>s of</w:t>
      </w:r>
      <w:r w:rsidRPr="00E45CDB">
        <w:t xml:space="preserve"> natural and simulated hypoxia</w:t>
      </w:r>
      <w:r w:rsidR="00C434D7">
        <w:t>.</w:t>
      </w:r>
      <w:r>
        <w:t>" [</w:t>
      </w:r>
      <w:r w:rsidRPr="00B1780E">
        <w:t>FERICHE, B.</w:t>
      </w:r>
      <w:r>
        <w:t>]</w:t>
      </w:r>
    </w:p>
    <w:p w14:paraId="196B6744" w14:textId="754A9F5F" w:rsidR="008D23C5" w:rsidRDefault="008D23C5" w:rsidP="008D23C5">
      <w:r>
        <w:t>It looked to me like there was likely impaired performance (</w:t>
      </w:r>
      <w:r w:rsidR="00201AD7">
        <w:t>VO</w:t>
      </w:r>
      <w:r w:rsidR="00201AD7" w:rsidRPr="00F00F4C">
        <w:rPr>
          <w:sz w:val="18"/>
        </w:rPr>
        <w:t>2</w:t>
      </w:r>
      <w:r w:rsidR="00201AD7">
        <w:t>max</w:t>
      </w:r>
      <w:r>
        <w:t xml:space="preserve"> and lactate-threshold speed) when 10 male </w:t>
      </w:r>
      <w:r w:rsidRPr="005015F1">
        <w:rPr>
          <w:b/>
          <w:color w:val="0000FF"/>
        </w:rPr>
        <w:t>runners</w:t>
      </w:r>
      <w:r>
        <w:t xml:space="preserve"> did a 14-d training camp </w:t>
      </w:r>
      <w:r w:rsidR="000C4FE3">
        <w:t xml:space="preserve">while </w:t>
      </w:r>
      <w:r>
        <w:t xml:space="preserve">living in </w:t>
      </w:r>
      <w:r w:rsidRPr="00944188">
        <w:rPr>
          <w:b/>
          <w:color w:val="D60093"/>
        </w:rPr>
        <w:t>normobaric</w:t>
      </w:r>
      <w:r>
        <w:t xml:space="preserve"> </w:t>
      </w:r>
      <w:r w:rsidRPr="00944188">
        <w:rPr>
          <w:b/>
          <w:color w:val="D60093"/>
        </w:rPr>
        <w:t>hypoxia</w:t>
      </w:r>
      <w:r>
        <w:t xml:space="preserve"> for 16 h a day </w:t>
      </w:r>
      <w:r w:rsidR="000C4FE3">
        <w:t xml:space="preserve">vs control (normobaric normoxia) </w:t>
      </w:r>
      <w:r>
        <w:t>in a single-blind pre-post crossover. The authors, of course, concluded there was no effect. [</w:t>
      </w:r>
      <w:r w:rsidRPr="009E0B4C">
        <w:t>TOWNSEND, N.</w:t>
      </w:r>
      <w:r>
        <w:t>]</w:t>
      </w:r>
    </w:p>
    <w:p w14:paraId="7FC8E5E4" w14:textId="77777777" w:rsidR="005D51A1" w:rsidRDefault="005D51A1" w:rsidP="005D51A1">
      <w:r>
        <w:t xml:space="preserve">Main points in a symposium (IS-AP04) on </w:t>
      </w:r>
      <w:r w:rsidRPr="00AE7420">
        <w:t xml:space="preserve">non-physical approaches </w:t>
      </w:r>
      <w:r>
        <w:t>to</w:t>
      </w:r>
      <w:r w:rsidRPr="00AE7420">
        <w:t xml:space="preserve"> training</w:t>
      </w:r>
      <w:r>
        <w:t xml:space="preserve">: mechanisms of training by </w:t>
      </w:r>
      <w:r w:rsidRPr="008F034B">
        <w:rPr>
          <w:b/>
          <w:color w:val="D60093"/>
        </w:rPr>
        <w:t>motor</w:t>
      </w:r>
      <w:r>
        <w:t xml:space="preserve"> </w:t>
      </w:r>
      <w:r w:rsidRPr="008F034B">
        <w:rPr>
          <w:b/>
          <w:color w:val="D60093"/>
        </w:rPr>
        <w:t>imagery</w:t>
      </w:r>
      <w:r>
        <w:t xml:space="preserve"> [</w:t>
      </w:r>
      <w:r w:rsidRPr="00AE7420">
        <w:t>GROSPRETRE, S.</w:t>
      </w:r>
      <w:r>
        <w:t xml:space="preserve">], possible use of such training in </w:t>
      </w:r>
      <w:r w:rsidRPr="008F034B">
        <w:t>rehabilitation</w:t>
      </w:r>
      <w:r>
        <w:t xml:space="preserve"> [</w:t>
      </w:r>
      <w:r w:rsidRPr="001A2E2A">
        <w:t>MARUSIC, U.</w:t>
      </w:r>
      <w:r>
        <w:t xml:space="preserve">], and little evidence as yet for training with </w:t>
      </w:r>
      <w:r w:rsidRPr="008F034B">
        <w:rPr>
          <w:b/>
          <w:color w:val="D60093"/>
        </w:rPr>
        <w:t>transcranial direct-current stimulation</w:t>
      </w:r>
      <w:r>
        <w:t xml:space="preserve"> to enhance athletic performance [</w:t>
      </w:r>
      <w:r w:rsidRPr="001A2E2A">
        <w:t>PERREY, S.</w:t>
      </w:r>
      <w:r>
        <w:t>].</w:t>
      </w:r>
    </w:p>
    <w:p w14:paraId="02B914E7" w14:textId="5C6447E2" w:rsidR="00AD28D4" w:rsidRDefault="00AD28D4" w:rsidP="00AD28D4">
      <w:r w:rsidRPr="003950E8">
        <w:t xml:space="preserve">Does </w:t>
      </w:r>
      <w:r w:rsidRPr="008F034B">
        <w:rPr>
          <w:b/>
          <w:color w:val="D60093"/>
        </w:rPr>
        <w:t>dehydration</w:t>
      </w:r>
      <w:r w:rsidRPr="003950E8">
        <w:t xml:space="preserve"> enhance </w:t>
      </w:r>
      <w:r w:rsidRPr="008F034B">
        <w:rPr>
          <w:b/>
          <w:color w:val="D60093"/>
        </w:rPr>
        <w:t>heat</w:t>
      </w:r>
      <w:r w:rsidRPr="003950E8">
        <w:t xml:space="preserve"> </w:t>
      </w:r>
      <w:r w:rsidRPr="008F034B">
        <w:rPr>
          <w:b/>
          <w:color w:val="D60093"/>
        </w:rPr>
        <w:t>training</w:t>
      </w:r>
      <w:r w:rsidRPr="003950E8">
        <w:t xml:space="preserve"> adaptations? You have to view the video of the second presenter in </w:t>
      </w:r>
      <w:r w:rsidR="00584969">
        <w:t xml:space="preserve">the </w:t>
      </w:r>
      <w:r w:rsidRPr="003950E8">
        <w:t xml:space="preserve">symposium (IS-PN07) </w:t>
      </w:r>
      <w:r w:rsidR="00584969">
        <w:t>on h</w:t>
      </w:r>
      <w:r w:rsidR="00584969" w:rsidRPr="00584969">
        <w:t>ydration and heat stress response</w:t>
      </w:r>
      <w:r w:rsidR="00584969" w:rsidRPr="003950E8">
        <w:t xml:space="preserve"> </w:t>
      </w:r>
      <w:r w:rsidRPr="003950E8">
        <w:t>to get the answer</w:t>
      </w:r>
      <w:r w:rsidR="00584969">
        <w:t>. O</w:t>
      </w:r>
      <w:r w:rsidRPr="003950E8">
        <w:t>n the basis of one study, yes for 30-min time</w:t>
      </w:r>
      <w:r w:rsidR="00C434D7">
        <w:t>-</w:t>
      </w:r>
      <w:r w:rsidRPr="003950E8">
        <w:t xml:space="preserve">trial performance in the heat, </w:t>
      </w:r>
      <w:r>
        <w:t xml:space="preserve">and </w:t>
      </w:r>
      <w:r w:rsidRPr="003950E8">
        <w:t xml:space="preserve">not significant for performance in </w:t>
      </w:r>
      <w:r w:rsidR="00584969">
        <w:t>cool conditions</w:t>
      </w:r>
      <w:r w:rsidR="00C434D7">
        <w:t>.</w:t>
      </w:r>
      <w:r w:rsidR="00584969">
        <w:t xml:space="preserve"> [PÉRIARD, J.D.]</w:t>
      </w:r>
      <w:r w:rsidRPr="003950E8">
        <w:t xml:space="preserve"> </w:t>
      </w:r>
    </w:p>
    <w:p w14:paraId="3FC9E727" w14:textId="0E269DD8" w:rsidR="001F4CC0" w:rsidRDefault="001F4CC0" w:rsidP="001F4CC0">
      <w:r>
        <w:t xml:space="preserve">Does </w:t>
      </w:r>
      <w:r w:rsidRPr="00CA1028">
        <w:rPr>
          <w:b/>
          <w:color w:val="D60093"/>
        </w:rPr>
        <w:t>recovery in hot water</w:t>
      </w:r>
      <w:r>
        <w:t xml:space="preserve"> after training in the heat further enhance </w:t>
      </w:r>
      <w:r w:rsidRPr="00CA1028">
        <w:rPr>
          <w:b/>
          <w:color w:val="D60093"/>
        </w:rPr>
        <w:t>heat</w:t>
      </w:r>
      <w:r>
        <w:t xml:space="preserve"> </w:t>
      </w:r>
      <w:r w:rsidRPr="00CA1028">
        <w:rPr>
          <w:b/>
          <w:color w:val="D60093"/>
        </w:rPr>
        <w:t>adaptation</w:t>
      </w:r>
      <w:r>
        <w:t xml:space="preserve">? Good question. The authors found "no difference" in 10,000-m time when six racewalkers trained in the heat for 15 d with recovery for 30-40 min in hot water at </w:t>
      </w:r>
      <w:r w:rsidRPr="00A16F4A">
        <w:t>40°C</w:t>
      </w:r>
      <w:r>
        <w:t xml:space="preserve"> after eight sessions, compared with a control group of six </w:t>
      </w:r>
      <w:r w:rsidRPr="005015F1">
        <w:rPr>
          <w:b/>
          <w:color w:val="0000FF"/>
        </w:rPr>
        <w:t>racewalkers</w:t>
      </w:r>
      <w:r>
        <w:t xml:space="preserve"> who recovered in air at 21</w:t>
      </w:r>
      <w:r w:rsidRPr="00A16F4A">
        <w:t>°C</w:t>
      </w:r>
      <w:r>
        <w:t xml:space="preserve"> [</w:t>
      </w:r>
      <w:r w:rsidRPr="00652B18">
        <w:t>STEVENS, C</w:t>
      </w:r>
      <w:r>
        <w:t>.]</w:t>
      </w:r>
      <w:r w:rsidR="00C434D7">
        <w:t>. </w:t>
      </w:r>
      <w:r>
        <w:t xml:space="preserve"> Using the data in the slideshow, I calculated 4.7% mean enhancement in the heat group and 6.1% in the control group. The difference of 1.4% would represent a moderate </w:t>
      </w:r>
      <w:r w:rsidRPr="00E979C6">
        <w:rPr>
          <w:i/>
        </w:rPr>
        <w:t>impairment</w:t>
      </w:r>
      <w:r>
        <w:t xml:space="preserve"> for these athletes. Compatibility limits would also have been informative.</w:t>
      </w:r>
    </w:p>
    <w:p w14:paraId="1CD33D13" w14:textId="48226414" w:rsidR="002C16AB" w:rsidRDefault="002C16AB" w:rsidP="001F4CC0">
      <w:r>
        <w:t xml:space="preserve">On the other hand, </w:t>
      </w:r>
      <w:r w:rsidR="00E979C6">
        <w:t xml:space="preserve">here's where a </w:t>
      </w:r>
      <w:r w:rsidR="00E979C6" w:rsidRPr="003F39D4">
        <w:rPr>
          <w:b/>
          <w:color w:val="D60093"/>
        </w:rPr>
        <w:t>hot bath</w:t>
      </w:r>
      <w:r w:rsidR="00E979C6">
        <w:t xml:space="preserve"> </w:t>
      </w:r>
      <w:r w:rsidR="00E979C6" w:rsidRPr="00E979C6">
        <w:rPr>
          <w:i/>
        </w:rPr>
        <w:t>does</w:t>
      </w:r>
      <w:r w:rsidR="00E979C6">
        <w:t xml:space="preserve"> work: </w:t>
      </w:r>
      <w:r>
        <w:t>in the symposium (</w:t>
      </w:r>
      <w:r w:rsidRPr="005118DC">
        <w:t>IS-SP01</w:t>
      </w:r>
      <w:r>
        <w:t>) on beating the heat, sponsored by GSSI, Neil Walsh told us that</w:t>
      </w:r>
      <w:r w:rsidR="00E979C6">
        <w:t xml:space="preserve"> "c</w:t>
      </w:r>
      <w:r w:rsidR="00E979C6" w:rsidRPr="00E979C6">
        <w:t xml:space="preserve">onventional exercise </w:t>
      </w:r>
      <w:r w:rsidR="00E979C6" w:rsidRPr="003F39D4">
        <w:rPr>
          <w:b/>
          <w:color w:val="D60093"/>
        </w:rPr>
        <w:t>heat acclimation</w:t>
      </w:r>
      <w:r w:rsidR="00E979C6" w:rsidRPr="00E979C6">
        <w:t xml:space="preserve"> interventions are costly and impractical for athletes residing in cooler climates</w:t>
      </w:r>
      <w:r w:rsidR="00E979C6">
        <w:t>,"</w:t>
      </w:r>
      <w:r>
        <w:t xml:space="preserve"> </w:t>
      </w:r>
      <w:r w:rsidR="00E979C6">
        <w:t>but that a prac</w:t>
      </w:r>
      <w:r w:rsidR="00E979C6">
        <w:t xml:space="preserve">tical alternative is </w:t>
      </w:r>
      <w:r>
        <w:t>"</w:t>
      </w:r>
      <w:r w:rsidRPr="002C16AB">
        <w:t xml:space="preserve">taking a hot bath in 40°C water after exercising in temperate conditions, on six consecutive days, </w:t>
      </w:r>
      <w:r w:rsidR="00E979C6">
        <w:t xml:space="preserve">which </w:t>
      </w:r>
      <w:r w:rsidRPr="002C16AB">
        <w:t>provides heat acclimation</w:t>
      </w:r>
      <w:r>
        <w:t>… in</w:t>
      </w:r>
      <w:r w:rsidRPr="002C16AB">
        <w:t xml:space="preserve"> </w:t>
      </w:r>
      <w:r w:rsidRPr="003F39D4">
        <w:rPr>
          <w:b/>
          <w:color w:val="0000FF"/>
        </w:rPr>
        <w:t xml:space="preserve">highly trained athletes </w:t>
      </w:r>
      <w:r>
        <w:t>for at least 2 wk." There is no abstract, but there is a link to a handout.</w:t>
      </w:r>
      <w:r w:rsidR="00E979C6">
        <w:t xml:space="preserve"> Neil's presentation starts at 59:20 into the video.</w:t>
      </w:r>
    </w:p>
    <w:p w14:paraId="3FCC6DC6" w14:textId="77777777" w:rsidR="005D51A1" w:rsidRDefault="005D51A1" w:rsidP="005D51A1">
      <w:r>
        <w:t>In a controlled trial of 13+12 trained males, f</w:t>
      </w:r>
      <w:r w:rsidRPr="004628C1">
        <w:t xml:space="preserve">ive sessions of </w:t>
      </w:r>
      <w:r w:rsidRPr="00944188">
        <w:rPr>
          <w:b/>
          <w:color w:val="D60093"/>
        </w:rPr>
        <w:t>repeated-sprint training</w:t>
      </w:r>
      <w:r>
        <w:t xml:space="preserve"> at 40°C over 7 d worked better than the same training at 20°C for a shuttle run and peak sprinting, so this </w:t>
      </w:r>
      <w:r w:rsidRPr="00C00B0F">
        <w:rPr>
          <w:b/>
          <w:color w:val="D60093"/>
        </w:rPr>
        <w:t>heat-acclimation</w:t>
      </w:r>
      <w:r>
        <w:t xml:space="preserve"> strategy would be useful for </w:t>
      </w:r>
      <w:r w:rsidRPr="00067113">
        <w:rPr>
          <w:b/>
          <w:color w:val="0000FF"/>
        </w:rPr>
        <w:t>team-sport</w:t>
      </w:r>
      <w:r>
        <w:t xml:space="preserve"> </w:t>
      </w:r>
      <w:r w:rsidRPr="00067113">
        <w:rPr>
          <w:b/>
          <w:color w:val="0000FF"/>
        </w:rPr>
        <w:t>athletes</w:t>
      </w:r>
      <w:r>
        <w:t>. [</w:t>
      </w:r>
      <w:r w:rsidRPr="00C65272">
        <w:t>PÉRIARD, J.D.</w:t>
      </w:r>
      <w:r>
        <w:t>]</w:t>
      </w:r>
    </w:p>
    <w:p w14:paraId="1D3BBEAC" w14:textId="0AB0CF6F" w:rsidR="00C00B0F" w:rsidRDefault="00C00B0F" w:rsidP="00772FB6">
      <w:r>
        <w:t xml:space="preserve">In this uncontrolled study, nine well-trained male </w:t>
      </w:r>
      <w:r w:rsidRPr="00067113">
        <w:rPr>
          <w:b/>
          <w:color w:val="0000FF"/>
        </w:rPr>
        <w:t>cyclists</w:t>
      </w:r>
      <w:r>
        <w:t xml:space="preserve"> performed a </w:t>
      </w:r>
      <w:r w:rsidRPr="005A51D5">
        <w:t>very short-term</w:t>
      </w:r>
      <w:r>
        <w:t xml:space="preserve"> (3-d)</w:t>
      </w:r>
      <w:r w:rsidRPr="005A51D5">
        <w:t xml:space="preserve"> </w:t>
      </w:r>
      <w:r>
        <w:rPr>
          <w:b/>
          <w:color w:val="D60093"/>
        </w:rPr>
        <w:t>heat-</w:t>
      </w:r>
      <w:r w:rsidRPr="00C00B0F">
        <w:rPr>
          <w:b/>
          <w:color w:val="D60093"/>
        </w:rPr>
        <w:t>acclimation</w:t>
      </w:r>
      <w:r w:rsidRPr="005A51D5">
        <w:t xml:space="preserve"> protocol</w:t>
      </w:r>
      <w:r>
        <w:t>. Time to exhaustion at 75% of peak power improved by 9% at 18°C (unclear) and by 17% at 35°C (likely beneficial). [</w:t>
      </w:r>
      <w:r w:rsidRPr="00E843A9">
        <w:t>CALLOVINI, A.</w:t>
      </w:r>
      <w:r>
        <w:t xml:space="preserve">] The slideshow shows very nicely the individual differences in the changes in performance, although they are probably all attributable to error of measurement in the test. The method of deriving smallest important was not stated; for time-trial cyclists, it's about 1% for mean power, and this is equivalent to a ~15% change in time to exhaustion </w:t>
      </w:r>
      <w:r w:rsidR="00716053">
        <w:fldChar w:fldCharType="begin"/>
      </w:r>
      <w:r w:rsidR="00716053">
        <w:instrText xml:space="preserve"> ADDIN EN.CITE &lt;EndNote&gt;&lt;Cite&gt;&lt;Author&gt;Malcata&lt;/Author&gt;&lt;Year&gt;2014&lt;/Year&gt;&lt;RecNum&gt;18&lt;/RecNum&gt;&lt;DisplayText&gt;(Malcata &amp;amp; Hopkins, 2014)&lt;/DisplayText&gt;&lt;record&gt;&lt;rec-number&gt;18&lt;/rec-number&gt;&lt;foreign-keys&gt;&lt;key app="EN" db-id="te9vprw9e00dz4eexzlp5sr0spdwepwzed52" timestamp="1581894474"&gt;18&lt;/key&gt;&lt;/foreign-keys&gt;&lt;ref-type name="Journal Article"&gt;17&lt;/ref-type&gt;&lt;contributors&gt;&lt;authors&gt;&lt;author&gt;Malcata, R M&lt;/author&gt;&lt;author&gt;Hopkins, W G&lt;/author&gt;&lt;/authors&gt;&lt;/contributors&gt;&lt;titles&gt;&lt;title&gt;Variability of competitive performance of elite athletes: a systematic review&lt;/title&gt;&lt;secondary-title&gt;Sports Medicine&lt;/secondary-title&gt;&lt;/titles&gt;&lt;periodical&gt;&lt;full-title&gt;Sports Medicine&lt;/full-title&gt;&lt;abbr-1&gt;Sports Med.&lt;/abbr-1&gt;&lt;abbr-2&gt;Sports Med&lt;/abbr-2&gt;&lt;/periodical&gt;&lt;pages&gt;1763-74&lt;/pages&gt;&lt;volume&gt;44&lt;/volume&gt;&lt;dates&gt;&lt;year&gt;2014&lt;/year&gt;&lt;/dates&gt;&lt;urls&gt;&lt;/urls&gt;&lt;electronic-resource-num&gt;10.1007/s40279-014-0239-x&lt;/electronic-resource-num&gt;&lt;/record&gt;&lt;/Cite&gt;&lt;/EndNote&gt;</w:instrText>
      </w:r>
      <w:r w:rsidR="00716053">
        <w:fldChar w:fldCharType="separate"/>
      </w:r>
      <w:r w:rsidR="00716053">
        <w:rPr>
          <w:noProof/>
        </w:rPr>
        <w:t>(</w:t>
      </w:r>
      <w:hyperlink w:anchor="_ENREF_8" w:tooltip="Malcata, 2014 #18" w:history="1">
        <w:r w:rsidR="007E681E">
          <w:rPr>
            <w:noProof/>
          </w:rPr>
          <w:t>Malcata &amp; Hopkins, 2014</w:t>
        </w:r>
      </w:hyperlink>
      <w:r w:rsidR="00716053">
        <w:rPr>
          <w:noProof/>
        </w:rPr>
        <w:t>)</w:t>
      </w:r>
      <w:r w:rsidR="00716053">
        <w:fldChar w:fldCharType="end"/>
      </w:r>
      <w:r>
        <w:t>.</w:t>
      </w:r>
    </w:p>
    <w:p w14:paraId="578FE5EE" w14:textId="77777777" w:rsidR="001F4CC0" w:rsidRDefault="001F4CC0" w:rsidP="001F4CC0">
      <w:r>
        <w:t xml:space="preserve">Ten weeks of </w:t>
      </w:r>
      <w:r w:rsidRPr="00CA1028">
        <w:rPr>
          <w:b/>
          <w:color w:val="D60093"/>
        </w:rPr>
        <w:t>stroboscopic</w:t>
      </w:r>
      <w:r w:rsidRPr="000970FA">
        <w:t xml:space="preserve"> </w:t>
      </w:r>
      <w:r w:rsidRPr="00CA1028">
        <w:rPr>
          <w:b/>
          <w:color w:val="D60093"/>
        </w:rPr>
        <w:t>training</w:t>
      </w:r>
      <w:r w:rsidRPr="000970FA">
        <w:t xml:space="preserve"> </w:t>
      </w:r>
      <w:r>
        <w:t>i</w:t>
      </w:r>
      <w:r w:rsidRPr="000970FA">
        <w:t>mprove</w:t>
      </w:r>
      <w:r>
        <w:t>d</w:t>
      </w:r>
      <w:r w:rsidRPr="000970FA">
        <w:t xml:space="preserve"> the speed of visuomotor reactions </w:t>
      </w:r>
      <w:r>
        <w:t xml:space="preserve">to stimuli on a computer screen by 6.8% (my calculation) compared with a control group in a controlled trial of 16+16 </w:t>
      </w:r>
      <w:r w:rsidRPr="000970FA">
        <w:t xml:space="preserve">elite German youth </w:t>
      </w:r>
      <w:r w:rsidRPr="005015F1">
        <w:rPr>
          <w:b/>
          <w:color w:val="0000FF"/>
        </w:rPr>
        <w:t>badminton</w:t>
      </w:r>
      <w:r w:rsidRPr="000970FA">
        <w:t xml:space="preserve"> players</w:t>
      </w:r>
      <w:r>
        <w:t>. "</w:t>
      </w:r>
      <w:r w:rsidRPr="00AE78FA">
        <w:t>Future research will evaluate transferability of performance improvements to real game situations</w:t>
      </w:r>
      <w:r>
        <w:t>." [</w:t>
      </w:r>
      <w:r w:rsidRPr="000970FA">
        <w:t>HÜLSDÜNKER, T.</w:t>
      </w:r>
      <w:r>
        <w:t xml:space="preserve">] </w:t>
      </w:r>
    </w:p>
    <w:p w14:paraId="1786B023" w14:textId="77777777" w:rsidR="00944188" w:rsidRDefault="00944188" w:rsidP="00944188">
      <w:r>
        <w:t xml:space="preserve">There was a mix of changes in eight "markers of </w:t>
      </w:r>
      <w:r w:rsidRPr="00944188">
        <w:rPr>
          <w:b/>
          <w:color w:val="D60093"/>
        </w:rPr>
        <w:t>relative energy deficiency</w:t>
      </w:r>
      <w:r>
        <w:t xml:space="preserve">" when nine highly trained male </w:t>
      </w:r>
      <w:r w:rsidRPr="00416BAA">
        <w:rPr>
          <w:b/>
          <w:color w:val="0000FF"/>
        </w:rPr>
        <w:t>cyclists</w:t>
      </w:r>
      <w:r>
        <w:t xml:space="preserve"> reduced their training by 70% for 3 wk following a competition season, but "all biochemical </w:t>
      </w:r>
      <w:r w:rsidRPr="00E03230">
        <w:t>markers were within normal range at pre-testing</w:t>
      </w:r>
      <w:r>
        <w:t xml:space="preserve"> and substantial changes were thus not expected", so I'm not sure what to conclude. Are the markers of relative energy deficiency related to performance?</w:t>
      </w:r>
    </w:p>
    <w:p w14:paraId="3AA49B39" w14:textId="7A821ACB" w:rsidR="00F61A4C" w:rsidRDefault="00F61A4C" w:rsidP="00F61A4C">
      <w:r>
        <w:t xml:space="preserve">The topic of the symposium (IS-SH08) for the </w:t>
      </w:r>
      <w:r w:rsidRPr="008E18A2">
        <w:t>European Federation of Sport Psychology (FEBSAC)</w:t>
      </w:r>
      <w:r>
        <w:t xml:space="preserve"> was </w:t>
      </w:r>
      <w:r w:rsidRPr="00944188">
        <w:rPr>
          <w:b/>
          <w:color w:val="D60093"/>
        </w:rPr>
        <w:t>psychology</w:t>
      </w:r>
      <w:r w:rsidRPr="00CE58A6">
        <w:t xml:space="preserve"> </w:t>
      </w:r>
      <w:r w:rsidRPr="00944188">
        <w:rPr>
          <w:b/>
          <w:color w:val="D60093"/>
        </w:rPr>
        <w:t>support</w:t>
      </w:r>
      <w:r>
        <w:t xml:space="preserve"> (and </w:t>
      </w:r>
      <w:r w:rsidRPr="00944188">
        <w:rPr>
          <w:b/>
          <w:color w:val="D60093"/>
        </w:rPr>
        <w:t>skills</w:t>
      </w:r>
      <w:r>
        <w:t>)</w:t>
      </w:r>
      <w:r w:rsidRPr="00CE58A6">
        <w:t xml:space="preserve"> </w:t>
      </w:r>
      <w:r>
        <w:t>for</w:t>
      </w:r>
      <w:r w:rsidRPr="00CE58A6">
        <w:t xml:space="preserve"> </w:t>
      </w:r>
      <w:r w:rsidRPr="006B6FAC">
        <w:rPr>
          <w:b/>
          <w:color w:val="0000FF"/>
        </w:rPr>
        <w:t>endurance</w:t>
      </w:r>
      <w:r w:rsidRPr="00CE58A6">
        <w:t xml:space="preserve"> </w:t>
      </w:r>
      <w:r w:rsidRPr="006B6FAC">
        <w:rPr>
          <w:b/>
          <w:color w:val="0000FF"/>
        </w:rPr>
        <w:t>athletes</w:t>
      </w:r>
      <w:r>
        <w:t>. The first speaker, Carla Meijen, described an underpowered post-only controlled trial (11+13 women, each group measured only after the treatments) in which motivational self-talk had a very unclear outcome on ultra-endurance performance. She then described how a "</w:t>
      </w:r>
      <w:r w:rsidRPr="00944188">
        <w:rPr>
          <w:b/>
          <w:color w:val="D60093"/>
        </w:rPr>
        <w:t>psyching</w:t>
      </w:r>
      <w:r>
        <w:t xml:space="preserve"> </w:t>
      </w:r>
      <w:r w:rsidRPr="00944188">
        <w:rPr>
          <w:b/>
          <w:color w:val="D60093"/>
        </w:rPr>
        <w:t>team</w:t>
      </w:r>
      <w:r>
        <w:t xml:space="preserve">" can provide </w:t>
      </w:r>
      <w:r>
        <w:lastRenderedPageBreak/>
        <w:t>mental support pre, during and post races [</w:t>
      </w:r>
      <w:r w:rsidRPr="008E18A2">
        <w:t>MEIJEN, C.</w:t>
      </w:r>
      <w:r>
        <w:t>]</w:t>
      </w:r>
      <w:r w:rsidR="00217EE3">
        <w:t>. </w:t>
      </w:r>
      <w:r>
        <w:t xml:space="preserve"> Make sure you listen to the discussion after her talk, when Andy Lane made an important observation that "the stand-alone effectiveness [of an intervention] independent of the quality of the practitioner is unclear… it would be useful to have studies that 'the quality of the practitioner accounted for this much variance'." Carla replied that few sport psych courses focus on the importance of the psychologist's counseling skills. Andy then presented his experience with </w:t>
      </w:r>
      <w:r w:rsidRPr="00944188">
        <w:rPr>
          <w:b/>
          <w:color w:val="D60093"/>
        </w:rPr>
        <w:t>on-line videos</w:t>
      </w:r>
      <w:r>
        <w:t xml:space="preserve"> to teach psych skills to athletes. "</w:t>
      </w:r>
      <w:r w:rsidRPr="00F82870">
        <w:t>Evaluation shows positive endorsement and an increase in belief in mental capacity to cope with the demands of endurance performance.</w:t>
      </w:r>
      <w:r>
        <w:t>" [</w:t>
      </w:r>
      <w:r w:rsidRPr="00F82870">
        <w:t>LANE, A.M.</w:t>
      </w:r>
      <w:r>
        <w:t>].</w:t>
      </w:r>
      <w:r w:rsidR="00217EE3">
        <w:t> </w:t>
      </w:r>
      <w:r>
        <w:t xml:space="preserve"> Ironically</w:t>
      </w:r>
      <w:r w:rsidR="00217EE3">
        <w:t>,</w:t>
      </w:r>
      <w:r>
        <w:t xml:space="preserve"> his presentation is hard to follow in places.  </w:t>
      </w:r>
    </w:p>
    <w:p w14:paraId="5A9AA795" w14:textId="77777777" w:rsidR="00FA44E5" w:rsidRDefault="00FA44E5" w:rsidP="00FA44E5">
      <w:r>
        <w:t xml:space="preserve">In the plenary (PS-PL02) on </w:t>
      </w:r>
      <w:r>
        <w:rPr>
          <w:b/>
          <w:color w:val="D60093"/>
        </w:rPr>
        <w:t>genetics of training adaptations</w:t>
      </w:r>
      <w:r>
        <w:t xml:space="preserve"> (that would be relevant to </w:t>
      </w:r>
      <w:r>
        <w:rPr>
          <w:b/>
          <w:color w:val="0000FF"/>
        </w:rPr>
        <w:t>endurance</w:t>
      </w:r>
      <w:r>
        <w:t xml:space="preserve"> </w:t>
      </w:r>
      <w:r>
        <w:rPr>
          <w:b/>
          <w:color w:val="0000FF"/>
        </w:rPr>
        <w:t>athletes</w:t>
      </w:r>
      <w:r>
        <w:t>), Claude Bouchard argued for a heritable influence: "Training experiments performed with pairs of monozygotic twins have generated highly concordant findings with a substantial degree of within twin pair resemblance in [VO</w:t>
      </w:r>
      <w:r>
        <w:rPr>
          <w:sz w:val="18"/>
        </w:rPr>
        <w:t>2</w:t>
      </w:r>
      <w:r>
        <w:t>max] training response… The HERITAGE Family Study showed that the heritability of [VO</w:t>
      </w:r>
      <w:r>
        <w:rPr>
          <w:sz w:val="18"/>
        </w:rPr>
        <w:t>2</w:t>
      </w:r>
      <w:r>
        <w:t>max] response to a 20-wk exercise program reached 47%.... It is [still] not possible to define the molecular basis of the genetic component… [but] now is not the time to quit trying!" [BOUCHARD, C.].  Michael Joyner argued that "there is little current data to suggest that DNA variation explains more than a tiny fraction of the physiological factors that operate at every level of the so-called oxygen transport cascade" [JOYNER, M.J.].  I guess absence of genomic evidence is not evidence of genomic absence, and I didn't hear a convincing dismissal of Bouchard's heritability evidence, so I conclude that you need great genes and great training to be a great athlete. But you knew that already.</w:t>
      </w:r>
    </w:p>
    <w:p w14:paraId="25A9B6C6" w14:textId="6ACF078E" w:rsidR="008478CC" w:rsidRDefault="0088518E" w:rsidP="00C5145A">
      <w:pPr>
        <w:pStyle w:val="Heading1"/>
      </w:pPr>
      <w:r>
        <w:br w:type="column"/>
      </w:r>
      <w:r w:rsidR="003A5374">
        <w:t>References</w:t>
      </w:r>
    </w:p>
    <w:p w14:paraId="3C122FD7" w14:textId="77777777" w:rsidR="00585C76" w:rsidRPr="00A228BE" w:rsidRDefault="008478CC" w:rsidP="0088518E">
      <w:pPr>
        <w:pStyle w:val="EndNoteBibliography"/>
        <w:ind w:left="224" w:hanging="224"/>
        <w:rPr>
          <w:sz w:val="20"/>
        </w:rPr>
      </w:pPr>
      <w:r w:rsidRPr="007E681E">
        <w:rPr>
          <w:rStyle w:val="Hyperlink"/>
          <w:noProof w:val="0"/>
          <w:color w:val="auto"/>
          <w:sz w:val="14"/>
          <w:u w:val="none"/>
        </w:rPr>
        <w:fldChar w:fldCharType="begin"/>
      </w:r>
      <w:r w:rsidRPr="007E681E">
        <w:rPr>
          <w:rStyle w:val="Hyperlink"/>
          <w:noProof w:val="0"/>
          <w:color w:val="auto"/>
          <w:sz w:val="14"/>
          <w:u w:val="none"/>
        </w:rPr>
        <w:instrText xml:space="preserve"> ADDIN EN.REFLIST </w:instrText>
      </w:r>
      <w:r w:rsidRPr="007E681E">
        <w:rPr>
          <w:rStyle w:val="Hyperlink"/>
          <w:noProof w:val="0"/>
          <w:color w:val="auto"/>
          <w:sz w:val="14"/>
          <w:u w:val="none"/>
        </w:rPr>
        <w:fldChar w:fldCharType="separate"/>
      </w:r>
      <w:r w:rsidR="00585C76" w:rsidRPr="00A228BE">
        <w:rPr>
          <w:rStyle w:val="Hyperlink"/>
          <w:noProof w:val="0"/>
          <w:color w:val="auto"/>
          <w:sz w:val="16"/>
          <w:u w:val="none"/>
        </w:rPr>
        <w:fldChar w:fldCharType="begin"/>
      </w:r>
      <w:r w:rsidR="00585C76" w:rsidRPr="00A228BE">
        <w:rPr>
          <w:rStyle w:val="Hyperlink"/>
          <w:noProof w:val="0"/>
          <w:color w:val="auto"/>
          <w:sz w:val="16"/>
          <w:u w:val="none"/>
        </w:rPr>
        <w:instrText xml:space="preserve"> ADDIN EN.REFLIST </w:instrText>
      </w:r>
      <w:r w:rsidR="00585C76" w:rsidRPr="00A228BE">
        <w:rPr>
          <w:rStyle w:val="Hyperlink"/>
          <w:noProof w:val="0"/>
          <w:color w:val="auto"/>
          <w:sz w:val="16"/>
          <w:u w:val="none"/>
        </w:rPr>
        <w:fldChar w:fldCharType="separate"/>
      </w:r>
      <w:bookmarkStart w:id="41" w:name="_ENREF_1"/>
      <w:r w:rsidR="00585C76" w:rsidRPr="00A228BE">
        <w:rPr>
          <w:sz w:val="20"/>
        </w:rPr>
        <w:t xml:space="preserve">Aisbett J. (2020). Conclusions largely unrelated to findings of the systematic review: Comment on "Systematic review of the use of “magnitude-based inference” in sports science and medicine". PloS One, </w:t>
      </w:r>
      <w:hyperlink r:id="rId33" w:tgtFrame="_blank" w:history="1">
        <w:r w:rsidR="00585C76" w:rsidRPr="00284C84">
          <w:rPr>
            <w:rStyle w:val="Hyperlink"/>
            <w:sz w:val="20"/>
          </w:rPr>
          <w:t>https://journals.plos.org/plosone/article/comment?id=10.1371/annotation/330eb883-4de3-4261-b677-ec6f1efe2581</w:t>
        </w:r>
      </w:hyperlink>
      <w:r w:rsidR="00585C76" w:rsidRPr="00A228BE">
        <w:rPr>
          <w:sz w:val="20"/>
        </w:rPr>
        <w:t>.</w:t>
      </w:r>
      <w:bookmarkEnd w:id="41"/>
    </w:p>
    <w:p w14:paraId="20C211C4" w14:textId="77777777" w:rsidR="00585C76" w:rsidRPr="00A228BE" w:rsidRDefault="00585C76" w:rsidP="0088518E">
      <w:pPr>
        <w:pStyle w:val="EndNoteBibliography"/>
        <w:ind w:left="224" w:hanging="224"/>
        <w:rPr>
          <w:sz w:val="20"/>
        </w:rPr>
      </w:pPr>
      <w:bookmarkStart w:id="42" w:name="_ENREF_2"/>
      <w:r w:rsidRPr="00A228BE">
        <w:rPr>
          <w:sz w:val="20"/>
        </w:rPr>
        <w:t>Amrhein V, Greenland S, McShane B. (2019). Retire statistical significance. Nature 567, 305-307.</w:t>
      </w:r>
      <w:bookmarkEnd w:id="42"/>
    </w:p>
    <w:p w14:paraId="50304AB1" w14:textId="77777777" w:rsidR="00585C76" w:rsidRPr="00A228BE" w:rsidRDefault="00585C76" w:rsidP="0088518E">
      <w:pPr>
        <w:pStyle w:val="EndNoteBibliography"/>
        <w:ind w:left="224" w:hanging="224"/>
        <w:rPr>
          <w:sz w:val="20"/>
        </w:rPr>
      </w:pPr>
      <w:bookmarkStart w:id="43" w:name="_ENREF_3"/>
      <w:r w:rsidRPr="00A228BE">
        <w:rPr>
          <w:sz w:val="20"/>
        </w:rPr>
        <w:t>Hopkins WG. (2019). A spreadsheet for Bayesian posterior compatibility intervals and magnitude-based decisions. Sportscience 23, 5-7.</w:t>
      </w:r>
      <w:bookmarkEnd w:id="43"/>
    </w:p>
    <w:p w14:paraId="67AE54DF" w14:textId="77777777" w:rsidR="00585C76" w:rsidRPr="00A228BE" w:rsidRDefault="00585C76" w:rsidP="0088518E">
      <w:pPr>
        <w:pStyle w:val="EndNoteBibliography"/>
        <w:ind w:left="224" w:hanging="224"/>
        <w:rPr>
          <w:sz w:val="20"/>
        </w:rPr>
      </w:pPr>
      <w:bookmarkStart w:id="44" w:name="_ENREF_4"/>
      <w:r w:rsidRPr="00A228BE">
        <w:rPr>
          <w:sz w:val="20"/>
        </w:rPr>
        <w:t>Hopkins WG. (2020). Magnitude-based decisions as hypothesis tests. Sportscience 24, 1-16.</w:t>
      </w:r>
      <w:bookmarkEnd w:id="44"/>
    </w:p>
    <w:p w14:paraId="25FAD06C" w14:textId="77777777" w:rsidR="00585C76" w:rsidRPr="00A228BE" w:rsidRDefault="00585C76" w:rsidP="0088518E">
      <w:pPr>
        <w:pStyle w:val="EndNoteBibliography"/>
        <w:ind w:left="224" w:hanging="224"/>
        <w:rPr>
          <w:sz w:val="20"/>
        </w:rPr>
      </w:pPr>
      <w:bookmarkStart w:id="45" w:name="_ENREF_5"/>
      <w:r w:rsidRPr="00A228BE">
        <w:rPr>
          <w:sz w:val="20"/>
        </w:rPr>
        <w:t>Hopkins WG, Batterham AM. (2018). The vindication of magnitude-based inference. Sportscience 22, 19-29.</w:t>
      </w:r>
      <w:bookmarkEnd w:id="45"/>
    </w:p>
    <w:p w14:paraId="221A77CF" w14:textId="77777777" w:rsidR="00585C76" w:rsidRPr="00A228BE" w:rsidRDefault="00585C76" w:rsidP="0088518E">
      <w:pPr>
        <w:pStyle w:val="EndNoteBibliography"/>
        <w:ind w:left="224" w:hanging="224"/>
        <w:rPr>
          <w:sz w:val="20"/>
        </w:rPr>
      </w:pPr>
      <w:bookmarkStart w:id="46" w:name="_ENREF_6"/>
      <w:r w:rsidRPr="00A228BE">
        <w:rPr>
          <w:sz w:val="20"/>
        </w:rPr>
        <w:t>Hopkins WG, Hewson DJ. (2001). Variability of competitive performance of distance runners. Medicine and Science in Sports and Exercise 33, 1588-1592.</w:t>
      </w:r>
      <w:bookmarkEnd w:id="46"/>
    </w:p>
    <w:p w14:paraId="6C72F8FE" w14:textId="77777777" w:rsidR="00585C76" w:rsidRPr="00A228BE" w:rsidRDefault="00585C76" w:rsidP="0088518E">
      <w:pPr>
        <w:pStyle w:val="EndNoteBibliography"/>
        <w:ind w:left="224" w:hanging="224"/>
        <w:rPr>
          <w:sz w:val="20"/>
        </w:rPr>
      </w:pPr>
      <w:bookmarkStart w:id="47" w:name="_ENREF_7"/>
      <w:r w:rsidRPr="00A228BE">
        <w:rPr>
          <w:sz w:val="20"/>
        </w:rPr>
        <w:t xml:space="preserve">Lohse K, Sainani K, Taylor JA, Butson ML, Knight E, Vickers A. (2020). Systematic review of the use of “Magnitude-Based Inference” in sports science and medicine. PloS One, </w:t>
      </w:r>
      <w:hyperlink r:id="rId34" w:tgtFrame="_blank" w:history="1">
        <w:r w:rsidRPr="00A228BE">
          <w:rPr>
            <w:rStyle w:val="Hyperlink"/>
            <w:sz w:val="20"/>
          </w:rPr>
          <w:t>https://doi.org/10.1371/journal.pone.0235318</w:t>
        </w:r>
      </w:hyperlink>
      <w:r w:rsidRPr="00A228BE">
        <w:rPr>
          <w:sz w:val="20"/>
        </w:rPr>
        <w:t>.</w:t>
      </w:r>
      <w:bookmarkEnd w:id="47"/>
    </w:p>
    <w:p w14:paraId="11C71C57" w14:textId="77777777" w:rsidR="00585C76" w:rsidRPr="00A228BE" w:rsidRDefault="00585C76" w:rsidP="0088518E">
      <w:pPr>
        <w:pStyle w:val="EndNoteBibliography"/>
        <w:ind w:left="224" w:hanging="224"/>
        <w:rPr>
          <w:sz w:val="20"/>
        </w:rPr>
      </w:pPr>
      <w:bookmarkStart w:id="48" w:name="_ENREF_8"/>
      <w:r w:rsidRPr="00A228BE">
        <w:rPr>
          <w:sz w:val="20"/>
        </w:rPr>
        <w:t>Malcata RM, Hopkins WG. (2014). Variability of competitive performance of elite athletes: a systematic review. Sports Medicine 44, 1763-1774.</w:t>
      </w:r>
      <w:bookmarkEnd w:id="48"/>
    </w:p>
    <w:p w14:paraId="6430B804" w14:textId="1E96F705" w:rsidR="007E681E" w:rsidRPr="007E681E" w:rsidRDefault="00585C76" w:rsidP="0088518E">
      <w:pPr>
        <w:pStyle w:val="EndNoteBibliography"/>
        <w:ind w:left="224" w:hanging="224"/>
        <w:rPr>
          <w:sz w:val="20"/>
        </w:rPr>
      </w:pPr>
      <w:bookmarkStart w:id="49" w:name="_ENREF_9"/>
      <w:r w:rsidRPr="00A228BE">
        <w:rPr>
          <w:sz w:val="20"/>
        </w:rPr>
        <w:t>Paton CD, Hopkins WG. (2006). Variation in performance of elite cyclists from race to race. European Journal of Sport Science 6, 25-31.</w:t>
      </w:r>
      <w:bookmarkEnd w:id="49"/>
      <w:r w:rsidRPr="00A228BE">
        <w:rPr>
          <w:rStyle w:val="Hyperlink"/>
          <w:noProof w:val="0"/>
          <w:color w:val="auto"/>
          <w:sz w:val="14"/>
          <w:u w:val="none"/>
        </w:rPr>
        <w:fldChar w:fldCharType="end"/>
      </w:r>
    </w:p>
    <w:p w14:paraId="09D38162" w14:textId="0C13870D" w:rsidR="008478CC" w:rsidRPr="00C03CE0" w:rsidRDefault="008478CC" w:rsidP="007E681E">
      <w:pPr>
        <w:pStyle w:val="EndNoteBibliography"/>
        <w:ind w:left="266" w:hanging="266"/>
        <w:rPr>
          <w:rStyle w:val="Hyperlink"/>
          <w:noProof w:val="0"/>
          <w:color w:val="auto"/>
          <w:sz w:val="18"/>
          <w:u w:val="none"/>
        </w:rPr>
      </w:pPr>
      <w:r w:rsidRPr="007E681E">
        <w:rPr>
          <w:rStyle w:val="Hyperlink"/>
          <w:noProof w:val="0"/>
          <w:color w:val="auto"/>
          <w:sz w:val="12"/>
          <w:u w:val="none"/>
        </w:rPr>
        <w:fldChar w:fldCharType="end"/>
      </w:r>
    </w:p>
    <w:p w14:paraId="69FC792A" w14:textId="523A1015" w:rsidR="005F5EF6" w:rsidRDefault="005F5EF6" w:rsidP="001D0374">
      <w:pPr>
        <w:pStyle w:val="Reference"/>
        <w:spacing w:before="120"/>
        <w:ind w:left="0" w:firstLine="0"/>
        <w:jc w:val="both"/>
        <w:rPr>
          <w:i/>
          <w:sz w:val="18"/>
        </w:rPr>
      </w:pPr>
      <w:r w:rsidRPr="005A586B">
        <w:rPr>
          <w:i/>
          <w:sz w:val="18"/>
        </w:rPr>
        <w:t>Acknowledgemen</w:t>
      </w:r>
      <w:r w:rsidR="00215947" w:rsidRPr="005A586B">
        <w:rPr>
          <w:i/>
          <w:sz w:val="18"/>
        </w:rPr>
        <w:t>ts</w:t>
      </w:r>
      <w:r w:rsidRPr="005A586B">
        <w:rPr>
          <w:i/>
          <w:sz w:val="18"/>
        </w:rPr>
        <w:t xml:space="preserve">: </w:t>
      </w:r>
      <w:r w:rsidR="00351293" w:rsidRPr="005A586B">
        <w:rPr>
          <w:i/>
          <w:sz w:val="18"/>
        </w:rPr>
        <w:t>ECS</w:t>
      </w:r>
      <w:r w:rsidR="00380F80">
        <w:rPr>
          <w:i/>
          <w:sz w:val="18"/>
        </w:rPr>
        <w:t>S</w:t>
      </w:r>
      <w:r w:rsidR="008D56EC">
        <w:rPr>
          <w:i/>
          <w:sz w:val="18"/>
        </w:rPr>
        <w:t xml:space="preserve"> waived </w:t>
      </w:r>
      <w:r w:rsidR="00CF5D3D">
        <w:rPr>
          <w:i/>
          <w:sz w:val="18"/>
        </w:rPr>
        <w:t>my</w:t>
      </w:r>
      <w:r w:rsidR="008D56EC">
        <w:rPr>
          <w:i/>
          <w:sz w:val="18"/>
        </w:rPr>
        <w:t xml:space="preserve"> registration fee</w:t>
      </w:r>
      <w:r w:rsidR="005C14A7">
        <w:rPr>
          <w:i/>
          <w:sz w:val="18"/>
        </w:rPr>
        <w:t>.</w:t>
      </w:r>
      <w:r w:rsidR="0061129B">
        <w:rPr>
          <w:i/>
          <w:sz w:val="18"/>
        </w:rPr>
        <w:t xml:space="preserve"> </w:t>
      </w:r>
      <w:r w:rsidR="00DB3602">
        <w:rPr>
          <w:i/>
          <w:sz w:val="18"/>
        </w:rPr>
        <w:t>Many t</w:t>
      </w:r>
      <w:r w:rsidR="00C03FA7">
        <w:rPr>
          <w:i/>
          <w:sz w:val="18"/>
        </w:rPr>
        <w:t xml:space="preserve">hanks to the reviewer for </w:t>
      </w:r>
      <w:r w:rsidR="00267519">
        <w:rPr>
          <w:i/>
          <w:sz w:val="18"/>
        </w:rPr>
        <w:t xml:space="preserve">additions </w:t>
      </w:r>
      <w:r w:rsidR="00C03FA7">
        <w:rPr>
          <w:i/>
          <w:sz w:val="18"/>
        </w:rPr>
        <w:t xml:space="preserve">and </w:t>
      </w:r>
      <w:r w:rsidR="001D0374">
        <w:rPr>
          <w:i/>
          <w:sz w:val="18"/>
        </w:rPr>
        <w:t>corrections</w:t>
      </w:r>
      <w:r w:rsidR="00C03FA7">
        <w:rPr>
          <w:i/>
          <w:sz w:val="18"/>
        </w:rPr>
        <w:t>.</w:t>
      </w:r>
    </w:p>
    <w:p w14:paraId="15C13539" w14:textId="79395DD8" w:rsidR="00EF689C" w:rsidRPr="00EF689C" w:rsidRDefault="005F5EF6" w:rsidP="00B30774">
      <w:pPr>
        <w:pStyle w:val="Reference"/>
        <w:spacing w:before="120"/>
        <w:rPr>
          <w:sz w:val="18"/>
        </w:rPr>
      </w:pPr>
      <w:r w:rsidRPr="00EF689C">
        <w:rPr>
          <w:sz w:val="18"/>
        </w:rPr>
        <w:t xml:space="preserve">Published </w:t>
      </w:r>
      <w:r w:rsidR="00FE0E79">
        <w:rPr>
          <w:sz w:val="18"/>
        </w:rPr>
        <w:t>Nov</w:t>
      </w:r>
      <w:r w:rsidR="005A1670" w:rsidRPr="00EF689C">
        <w:rPr>
          <w:sz w:val="18"/>
        </w:rPr>
        <w:t xml:space="preserve"> 20</w:t>
      </w:r>
      <w:bookmarkEnd w:id="4"/>
      <w:r w:rsidR="00FE0E79">
        <w:rPr>
          <w:sz w:val="18"/>
        </w:rPr>
        <w:t>20</w:t>
      </w:r>
    </w:p>
    <w:p w14:paraId="3020E534" w14:textId="77777777" w:rsidR="00EA4FBB" w:rsidRDefault="00D94B0C" w:rsidP="008478CC">
      <w:pPr>
        <w:pStyle w:val="Reference"/>
        <w:rPr>
          <w:rStyle w:val="Hyperlink"/>
          <w:rFonts w:cs="Arial"/>
          <w:noProof w:val="0"/>
          <w:sz w:val="16"/>
          <w:szCs w:val="18"/>
        </w:rPr>
        <w:sectPr w:rsidR="00EA4FBB" w:rsidSect="00924B83">
          <w:headerReference w:type="even" r:id="rId35"/>
          <w:footerReference w:type="default" r:id="rId36"/>
          <w:type w:val="continuous"/>
          <w:pgSz w:w="12240" w:h="15840" w:code="1"/>
          <w:pgMar w:top="1049" w:right="1701" w:bottom="1021" w:left="1701" w:header="720" w:footer="720" w:gutter="0"/>
          <w:cols w:num="2" w:space="340"/>
        </w:sectPr>
      </w:pPr>
      <w:hyperlink r:id="rId37" w:history="1">
        <w:r w:rsidR="00085410" w:rsidRPr="00EF689C">
          <w:rPr>
            <w:rStyle w:val="Hyperlink"/>
            <w:rFonts w:cs="Arial"/>
            <w:noProof w:val="0"/>
            <w:sz w:val="16"/>
            <w:szCs w:val="18"/>
          </w:rPr>
          <w:t>©20</w:t>
        </w:r>
        <w:r w:rsidR="00FE0E79">
          <w:rPr>
            <w:rStyle w:val="Hyperlink"/>
            <w:rFonts w:cs="Arial"/>
            <w:noProof w:val="0"/>
            <w:sz w:val="16"/>
            <w:szCs w:val="18"/>
          </w:rPr>
          <w:t>20</w:t>
        </w:r>
      </w:hyperlink>
    </w:p>
    <w:p w14:paraId="5FEF3BEC" w14:textId="4B05948E" w:rsidR="00C2756B" w:rsidRPr="008478CC" w:rsidRDefault="00C2756B" w:rsidP="008478CC">
      <w:pPr>
        <w:pStyle w:val="Reference"/>
        <w:rPr>
          <w:rStyle w:val="Hyperlink"/>
          <w:noProof w:val="0"/>
          <w:color w:val="auto"/>
          <w:u w:val="none"/>
        </w:rPr>
      </w:pPr>
    </w:p>
    <w:sectPr w:rsidR="00C2756B" w:rsidRPr="008478CC" w:rsidSect="00924B83">
      <w:type w:val="continuous"/>
      <w:pgSz w:w="12240" w:h="15840" w:code="1"/>
      <w:pgMar w:top="1049" w:right="1701" w:bottom="1021"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D00A6" w14:textId="77777777" w:rsidR="00D94B0C" w:rsidRDefault="00D94B0C" w:rsidP="005F5EF6">
      <w:r>
        <w:separator/>
      </w:r>
    </w:p>
  </w:endnote>
  <w:endnote w:type="continuationSeparator" w:id="0">
    <w:p w14:paraId="300DEF2C" w14:textId="77777777" w:rsidR="00D94B0C" w:rsidRDefault="00D94B0C"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0F67" w14:textId="77777777" w:rsidR="00201AD7" w:rsidRDefault="00201AD7"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2EAB8D" w14:textId="77777777" w:rsidR="00201AD7" w:rsidRDefault="00201AD7"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D913" w14:textId="77777777" w:rsidR="00201AD7" w:rsidRPr="00D823BC" w:rsidRDefault="00201AD7"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F34B" w14:textId="6C4AC7D8" w:rsidR="00201AD7" w:rsidRPr="00D823BC" w:rsidRDefault="00201AD7"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24, 28-41, 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56C7" w14:textId="0BE18B1B" w:rsidR="00201AD7" w:rsidRPr="00D823BC" w:rsidRDefault="00201AD7"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24, 28-41,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CB45F" w14:textId="77777777" w:rsidR="00D94B0C" w:rsidRDefault="00D94B0C" w:rsidP="005F5EF6">
      <w:r>
        <w:separator/>
      </w:r>
    </w:p>
  </w:footnote>
  <w:footnote w:type="continuationSeparator" w:id="0">
    <w:p w14:paraId="0226BF77" w14:textId="77777777" w:rsidR="00D94B0C" w:rsidRDefault="00D94B0C"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FC30" w14:textId="77777777" w:rsidR="00201AD7" w:rsidRDefault="00201AD7"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7DA0976C" w14:textId="77777777" w:rsidR="00201AD7" w:rsidRDefault="00201AD7"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9267" w14:textId="1F0C109F" w:rsidR="00201AD7" w:rsidRPr="00860F82" w:rsidRDefault="00201AD7" w:rsidP="005F5EF6">
    <w:pPr>
      <w:pBdr>
        <w:bottom w:val="single" w:sz="4" w:space="1" w:color="999999"/>
      </w:pBdr>
      <w:tabs>
        <w:tab w:val="right" w:pos="8820"/>
      </w:tabs>
      <w:ind w:right="18" w:firstLine="0"/>
      <w:jc w:val="left"/>
      <w:rPr>
        <w:sz w:val="20"/>
      </w:rPr>
    </w:pPr>
    <w:r>
      <w:rPr>
        <w:i/>
        <w:sz w:val="20"/>
      </w:rPr>
      <w:t>Hopkins: ECSS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6A0744">
      <w:rPr>
        <w:rStyle w:val="PageNumber"/>
        <w:noProof/>
        <w:sz w:val="20"/>
      </w:rPr>
      <w:t>31</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45C8D" w14:textId="77777777" w:rsidR="008640E1" w:rsidRDefault="008640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A853" w14:textId="77777777" w:rsidR="00201AD7" w:rsidRDefault="00201AD7"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93AD6" w14:textId="77777777" w:rsidR="00201AD7" w:rsidRDefault="00201AD7" w:rsidP="005F5EF6">
    <w:pPr>
      <w:pStyle w:val="Header"/>
      <w:ind w:right="360"/>
      <w:rPr>
        <w:rStyle w:val="PageNumber"/>
      </w:rPr>
    </w:pPr>
  </w:p>
  <w:p w14:paraId="249316E9" w14:textId="77777777" w:rsidR="00201AD7" w:rsidRDefault="00201AD7"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6AF03537"/>
    <w:multiLevelType w:val="singleLevel"/>
    <w:tmpl w:val="1C788F92"/>
    <w:lvl w:ilvl="0">
      <w:numFmt w:val="decimal"/>
      <w:pStyle w:val="ListBullet2"/>
      <w:lvlText w:val="*"/>
      <w:lvlJc w:val="left"/>
    </w:lvl>
  </w:abstractNum>
  <w:abstractNum w:abstractNumId="4"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e9vprw9e00dz4eexzlp5sr0spdwepwzed52&quot;&gt;Sportscience_CitedRefs&lt;record-ids&gt;&lt;item&gt;12&lt;/item&gt;&lt;item&gt;15&lt;/item&gt;&lt;item&gt;18&lt;/item&gt;&lt;item&gt;27&lt;/item&gt;&lt;item&gt;33&lt;/item&gt;&lt;item&gt;48&lt;/item&gt;&lt;item&gt;49&lt;/item&gt;&lt;item&gt;50&lt;/item&gt;&lt;item&gt;51&lt;/item&gt;&lt;/record-ids&gt;&lt;/item&gt;&lt;/Libraries&gt;"/>
  </w:docVars>
  <w:rsids>
    <w:rsidRoot w:val="0041737E"/>
    <w:rsid w:val="0000004F"/>
    <w:rsid w:val="000004BA"/>
    <w:rsid w:val="00000945"/>
    <w:rsid w:val="00000D98"/>
    <w:rsid w:val="00001226"/>
    <w:rsid w:val="00001466"/>
    <w:rsid w:val="0000188D"/>
    <w:rsid w:val="00001EDE"/>
    <w:rsid w:val="0000242A"/>
    <w:rsid w:val="0000255A"/>
    <w:rsid w:val="00002A7B"/>
    <w:rsid w:val="00002FAD"/>
    <w:rsid w:val="0000302F"/>
    <w:rsid w:val="0000365A"/>
    <w:rsid w:val="00003824"/>
    <w:rsid w:val="000041B3"/>
    <w:rsid w:val="0000420A"/>
    <w:rsid w:val="000049AD"/>
    <w:rsid w:val="00004C26"/>
    <w:rsid w:val="00005522"/>
    <w:rsid w:val="000057AA"/>
    <w:rsid w:val="000057F9"/>
    <w:rsid w:val="00005C4D"/>
    <w:rsid w:val="00005EA4"/>
    <w:rsid w:val="0000632F"/>
    <w:rsid w:val="00006B1B"/>
    <w:rsid w:val="000075A5"/>
    <w:rsid w:val="00007653"/>
    <w:rsid w:val="000079D8"/>
    <w:rsid w:val="00007AAA"/>
    <w:rsid w:val="00010A11"/>
    <w:rsid w:val="00011276"/>
    <w:rsid w:val="000114EF"/>
    <w:rsid w:val="00011862"/>
    <w:rsid w:val="00012056"/>
    <w:rsid w:val="00012101"/>
    <w:rsid w:val="00012160"/>
    <w:rsid w:val="000125D0"/>
    <w:rsid w:val="000125E3"/>
    <w:rsid w:val="0001265A"/>
    <w:rsid w:val="00012A07"/>
    <w:rsid w:val="00013395"/>
    <w:rsid w:val="0001389E"/>
    <w:rsid w:val="00013F6D"/>
    <w:rsid w:val="00014041"/>
    <w:rsid w:val="000141C9"/>
    <w:rsid w:val="00014433"/>
    <w:rsid w:val="00014DC7"/>
    <w:rsid w:val="00014DFB"/>
    <w:rsid w:val="00015822"/>
    <w:rsid w:val="000166E4"/>
    <w:rsid w:val="000167B5"/>
    <w:rsid w:val="00016852"/>
    <w:rsid w:val="00016B47"/>
    <w:rsid w:val="00016CC3"/>
    <w:rsid w:val="00016DB5"/>
    <w:rsid w:val="00016F79"/>
    <w:rsid w:val="00017136"/>
    <w:rsid w:val="00017217"/>
    <w:rsid w:val="00017A06"/>
    <w:rsid w:val="00017CF3"/>
    <w:rsid w:val="00017E3A"/>
    <w:rsid w:val="000206BA"/>
    <w:rsid w:val="00020B8C"/>
    <w:rsid w:val="00020F1E"/>
    <w:rsid w:val="0002135C"/>
    <w:rsid w:val="00021F33"/>
    <w:rsid w:val="0002216E"/>
    <w:rsid w:val="00022AF0"/>
    <w:rsid w:val="00022DA9"/>
    <w:rsid w:val="00023BCD"/>
    <w:rsid w:val="00023F2D"/>
    <w:rsid w:val="000242F9"/>
    <w:rsid w:val="00024657"/>
    <w:rsid w:val="0002466B"/>
    <w:rsid w:val="00024726"/>
    <w:rsid w:val="0002480D"/>
    <w:rsid w:val="0002491F"/>
    <w:rsid w:val="00024D9C"/>
    <w:rsid w:val="000253FB"/>
    <w:rsid w:val="00026199"/>
    <w:rsid w:val="000262B8"/>
    <w:rsid w:val="000267A8"/>
    <w:rsid w:val="00026841"/>
    <w:rsid w:val="00026C19"/>
    <w:rsid w:val="00027810"/>
    <w:rsid w:val="00027B59"/>
    <w:rsid w:val="00027D02"/>
    <w:rsid w:val="000303BC"/>
    <w:rsid w:val="00030C0A"/>
    <w:rsid w:val="00030CAE"/>
    <w:rsid w:val="00030F05"/>
    <w:rsid w:val="000314EC"/>
    <w:rsid w:val="00031804"/>
    <w:rsid w:val="00031910"/>
    <w:rsid w:val="00031992"/>
    <w:rsid w:val="00031B82"/>
    <w:rsid w:val="00031BEF"/>
    <w:rsid w:val="00031D51"/>
    <w:rsid w:val="00031EF1"/>
    <w:rsid w:val="00032378"/>
    <w:rsid w:val="0003287E"/>
    <w:rsid w:val="00032BFF"/>
    <w:rsid w:val="0003325A"/>
    <w:rsid w:val="00033473"/>
    <w:rsid w:val="0003397B"/>
    <w:rsid w:val="00033A07"/>
    <w:rsid w:val="00033EBE"/>
    <w:rsid w:val="00033F45"/>
    <w:rsid w:val="0003427A"/>
    <w:rsid w:val="00034A18"/>
    <w:rsid w:val="00034BB7"/>
    <w:rsid w:val="000354AE"/>
    <w:rsid w:val="000356EB"/>
    <w:rsid w:val="00035778"/>
    <w:rsid w:val="0003581D"/>
    <w:rsid w:val="00035A61"/>
    <w:rsid w:val="0003609C"/>
    <w:rsid w:val="0003620E"/>
    <w:rsid w:val="0003656F"/>
    <w:rsid w:val="000368A5"/>
    <w:rsid w:val="00036A6F"/>
    <w:rsid w:val="00037049"/>
    <w:rsid w:val="0003733E"/>
    <w:rsid w:val="0003740F"/>
    <w:rsid w:val="0003776D"/>
    <w:rsid w:val="00037877"/>
    <w:rsid w:val="000379A6"/>
    <w:rsid w:val="00037CA4"/>
    <w:rsid w:val="00040056"/>
    <w:rsid w:val="00040413"/>
    <w:rsid w:val="00040673"/>
    <w:rsid w:val="00040B85"/>
    <w:rsid w:val="00040C48"/>
    <w:rsid w:val="00040C70"/>
    <w:rsid w:val="00040DD1"/>
    <w:rsid w:val="00040F6C"/>
    <w:rsid w:val="0004106D"/>
    <w:rsid w:val="00041FD7"/>
    <w:rsid w:val="0004232C"/>
    <w:rsid w:val="00042577"/>
    <w:rsid w:val="0004263D"/>
    <w:rsid w:val="00042A5C"/>
    <w:rsid w:val="00042C28"/>
    <w:rsid w:val="000436B3"/>
    <w:rsid w:val="000438CB"/>
    <w:rsid w:val="000439AD"/>
    <w:rsid w:val="00043B2C"/>
    <w:rsid w:val="00043C36"/>
    <w:rsid w:val="00044089"/>
    <w:rsid w:val="00044205"/>
    <w:rsid w:val="00044246"/>
    <w:rsid w:val="000444BA"/>
    <w:rsid w:val="0004461E"/>
    <w:rsid w:val="000450AF"/>
    <w:rsid w:val="0004565D"/>
    <w:rsid w:val="0004572A"/>
    <w:rsid w:val="00045F09"/>
    <w:rsid w:val="000460E7"/>
    <w:rsid w:val="000471D5"/>
    <w:rsid w:val="000473C9"/>
    <w:rsid w:val="000474FE"/>
    <w:rsid w:val="00047556"/>
    <w:rsid w:val="00047FB3"/>
    <w:rsid w:val="00050170"/>
    <w:rsid w:val="00050209"/>
    <w:rsid w:val="00050219"/>
    <w:rsid w:val="000506AF"/>
    <w:rsid w:val="00051058"/>
    <w:rsid w:val="000510CF"/>
    <w:rsid w:val="000510F0"/>
    <w:rsid w:val="0005199B"/>
    <w:rsid w:val="00051EB5"/>
    <w:rsid w:val="00051F03"/>
    <w:rsid w:val="00052093"/>
    <w:rsid w:val="000521B5"/>
    <w:rsid w:val="00052C3E"/>
    <w:rsid w:val="00052D2A"/>
    <w:rsid w:val="00052F92"/>
    <w:rsid w:val="000536F6"/>
    <w:rsid w:val="000539EF"/>
    <w:rsid w:val="00053A92"/>
    <w:rsid w:val="00054036"/>
    <w:rsid w:val="00054696"/>
    <w:rsid w:val="00054A55"/>
    <w:rsid w:val="00054A6F"/>
    <w:rsid w:val="000558C1"/>
    <w:rsid w:val="00055963"/>
    <w:rsid w:val="00055C44"/>
    <w:rsid w:val="000569A2"/>
    <w:rsid w:val="00056ED4"/>
    <w:rsid w:val="00056EF8"/>
    <w:rsid w:val="000573B2"/>
    <w:rsid w:val="00057488"/>
    <w:rsid w:val="000576A2"/>
    <w:rsid w:val="00057805"/>
    <w:rsid w:val="00057ABD"/>
    <w:rsid w:val="00057CAD"/>
    <w:rsid w:val="00060068"/>
    <w:rsid w:val="000602C2"/>
    <w:rsid w:val="00060401"/>
    <w:rsid w:val="00060430"/>
    <w:rsid w:val="00060519"/>
    <w:rsid w:val="000617E3"/>
    <w:rsid w:val="000617F1"/>
    <w:rsid w:val="000617F5"/>
    <w:rsid w:val="00061817"/>
    <w:rsid w:val="00061A56"/>
    <w:rsid w:val="00061AB8"/>
    <w:rsid w:val="000623C0"/>
    <w:rsid w:val="0006256D"/>
    <w:rsid w:val="000625F6"/>
    <w:rsid w:val="00062841"/>
    <w:rsid w:val="000639AE"/>
    <w:rsid w:val="00063E5F"/>
    <w:rsid w:val="000640CB"/>
    <w:rsid w:val="00064291"/>
    <w:rsid w:val="00064839"/>
    <w:rsid w:val="00064BDF"/>
    <w:rsid w:val="00065420"/>
    <w:rsid w:val="00065E5C"/>
    <w:rsid w:val="000660BA"/>
    <w:rsid w:val="000662D1"/>
    <w:rsid w:val="000662E3"/>
    <w:rsid w:val="00067113"/>
    <w:rsid w:val="000672D2"/>
    <w:rsid w:val="000677B0"/>
    <w:rsid w:val="00067AB3"/>
    <w:rsid w:val="00067C04"/>
    <w:rsid w:val="000701FA"/>
    <w:rsid w:val="0007035F"/>
    <w:rsid w:val="000705C0"/>
    <w:rsid w:val="0007070E"/>
    <w:rsid w:val="00070860"/>
    <w:rsid w:val="00070EC8"/>
    <w:rsid w:val="0007165F"/>
    <w:rsid w:val="0007219E"/>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36B"/>
    <w:rsid w:val="000763FB"/>
    <w:rsid w:val="00076756"/>
    <w:rsid w:val="000767ED"/>
    <w:rsid w:val="000769D3"/>
    <w:rsid w:val="00076EB0"/>
    <w:rsid w:val="00077729"/>
    <w:rsid w:val="0007784A"/>
    <w:rsid w:val="00077B5D"/>
    <w:rsid w:val="00077D8A"/>
    <w:rsid w:val="000805E0"/>
    <w:rsid w:val="0008067F"/>
    <w:rsid w:val="00080C1C"/>
    <w:rsid w:val="000810CB"/>
    <w:rsid w:val="00081B47"/>
    <w:rsid w:val="000823A7"/>
    <w:rsid w:val="00082747"/>
    <w:rsid w:val="000827F4"/>
    <w:rsid w:val="00082A7B"/>
    <w:rsid w:val="00082C57"/>
    <w:rsid w:val="00082E4A"/>
    <w:rsid w:val="00083099"/>
    <w:rsid w:val="00083312"/>
    <w:rsid w:val="000834D1"/>
    <w:rsid w:val="00083605"/>
    <w:rsid w:val="000836FE"/>
    <w:rsid w:val="000849CD"/>
    <w:rsid w:val="00085410"/>
    <w:rsid w:val="000859AE"/>
    <w:rsid w:val="000860FC"/>
    <w:rsid w:val="00086AF7"/>
    <w:rsid w:val="00086DEA"/>
    <w:rsid w:val="00086F7B"/>
    <w:rsid w:val="00087173"/>
    <w:rsid w:val="000874F3"/>
    <w:rsid w:val="00087C3E"/>
    <w:rsid w:val="00087D94"/>
    <w:rsid w:val="00090300"/>
    <w:rsid w:val="000907A6"/>
    <w:rsid w:val="00091357"/>
    <w:rsid w:val="00091394"/>
    <w:rsid w:val="000918EC"/>
    <w:rsid w:val="00091C24"/>
    <w:rsid w:val="00091F63"/>
    <w:rsid w:val="00092587"/>
    <w:rsid w:val="00092836"/>
    <w:rsid w:val="00092B34"/>
    <w:rsid w:val="00092C88"/>
    <w:rsid w:val="00093539"/>
    <w:rsid w:val="00093662"/>
    <w:rsid w:val="00093B49"/>
    <w:rsid w:val="00093B68"/>
    <w:rsid w:val="000948BA"/>
    <w:rsid w:val="000949C5"/>
    <w:rsid w:val="00095413"/>
    <w:rsid w:val="000957C2"/>
    <w:rsid w:val="00095ACF"/>
    <w:rsid w:val="00095B15"/>
    <w:rsid w:val="00095B95"/>
    <w:rsid w:val="00095F09"/>
    <w:rsid w:val="000967CD"/>
    <w:rsid w:val="000967F0"/>
    <w:rsid w:val="00096E7A"/>
    <w:rsid w:val="00096F71"/>
    <w:rsid w:val="00096FF5"/>
    <w:rsid w:val="000970FA"/>
    <w:rsid w:val="0009782A"/>
    <w:rsid w:val="00097B36"/>
    <w:rsid w:val="000A02AA"/>
    <w:rsid w:val="000A0550"/>
    <w:rsid w:val="000A0A5C"/>
    <w:rsid w:val="000A111A"/>
    <w:rsid w:val="000A12F7"/>
    <w:rsid w:val="000A18B9"/>
    <w:rsid w:val="000A196E"/>
    <w:rsid w:val="000A2227"/>
    <w:rsid w:val="000A27A6"/>
    <w:rsid w:val="000A31D3"/>
    <w:rsid w:val="000A3D84"/>
    <w:rsid w:val="000A4093"/>
    <w:rsid w:val="000A4CA6"/>
    <w:rsid w:val="000A4D05"/>
    <w:rsid w:val="000A4D0F"/>
    <w:rsid w:val="000A6930"/>
    <w:rsid w:val="000A6F98"/>
    <w:rsid w:val="000A702A"/>
    <w:rsid w:val="000A71B2"/>
    <w:rsid w:val="000A7393"/>
    <w:rsid w:val="000A79A6"/>
    <w:rsid w:val="000A7DAD"/>
    <w:rsid w:val="000B0C31"/>
    <w:rsid w:val="000B0D31"/>
    <w:rsid w:val="000B101D"/>
    <w:rsid w:val="000B120F"/>
    <w:rsid w:val="000B1439"/>
    <w:rsid w:val="000B167B"/>
    <w:rsid w:val="000B1A31"/>
    <w:rsid w:val="000B1A9D"/>
    <w:rsid w:val="000B1F13"/>
    <w:rsid w:val="000B2A74"/>
    <w:rsid w:val="000B2D4D"/>
    <w:rsid w:val="000B2F8C"/>
    <w:rsid w:val="000B3599"/>
    <w:rsid w:val="000B3787"/>
    <w:rsid w:val="000B3E24"/>
    <w:rsid w:val="000B4A0D"/>
    <w:rsid w:val="000B4FF9"/>
    <w:rsid w:val="000B5128"/>
    <w:rsid w:val="000B53F9"/>
    <w:rsid w:val="000B5DCA"/>
    <w:rsid w:val="000B5F0F"/>
    <w:rsid w:val="000B63E9"/>
    <w:rsid w:val="000B66A2"/>
    <w:rsid w:val="000B6A2C"/>
    <w:rsid w:val="000B6C07"/>
    <w:rsid w:val="000B6C79"/>
    <w:rsid w:val="000B6D70"/>
    <w:rsid w:val="000B6DF9"/>
    <w:rsid w:val="000B7560"/>
    <w:rsid w:val="000B7593"/>
    <w:rsid w:val="000B77F4"/>
    <w:rsid w:val="000B788D"/>
    <w:rsid w:val="000C00C0"/>
    <w:rsid w:val="000C0542"/>
    <w:rsid w:val="000C06A3"/>
    <w:rsid w:val="000C1117"/>
    <w:rsid w:val="000C13DA"/>
    <w:rsid w:val="000C1C24"/>
    <w:rsid w:val="000C1C6C"/>
    <w:rsid w:val="000C1D81"/>
    <w:rsid w:val="000C1EB5"/>
    <w:rsid w:val="000C25E6"/>
    <w:rsid w:val="000C28F3"/>
    <w:rsid w:val="000C32ED"/>
    <w:rsid w:val="000C3628"/>
    <w:rsid w:val="000C37DD"/>
    <w:rsid w:val="000C3AE4"/>
    <w:rsid w:val="000C3B13"/>
    <w:rsid w:val="000C4500"/>
    <w:rsid w:val="000C455D"/>
    <w:rsid w:val="000C4B2A"/>
    <w:rsid w:val="000C4DFB"/>
    <w:rsid w:val="000C4FE3"/>
    <w:rsid w:val="000C5AFB"/>
    <w:rsid w:val="000C5B53"/>
    <w:rsid w:val="000C6204"/>
    <w:rsid w:val="000C63C3"/>
    <w:rsid w:val="000C674A"/>
    <w:rsid w:val="000C698A"/>
    <w:rsid w:val="000C78B8"/>
    <w:rsid w:val="000C7B27"/>
    <w:rsid w:val="000C7CF8"/>
    <w:rsid w:val="000C7D9F"/>
    <w:rsid w:val="000D02C1"/>
    <w:rsid w:val="000D0523"/>
    <w:rsid w:val="000D07D1"/>
    <w:rsid w:val="000D07EA"/>
    <w:rsid w:val="000D0B5D"/>
    <w:rsid w:val="000D0BB3"/>
    <w:rsid w:val="000D0C67"/>
    <w:rsid w:val="000D0E51"/>
    <w:rsid w:val="000D15FD"/>
    <w:rsid w:val="000D18CD"/>
    <w:rsid w:val="000D1B3C"/>
    <w:rsid w:val="000D1DB1"/>
    <w:rsid w:val="000D24E7"/>
    <w:rsid w:val="000D2DAF"/>
    <w:rsid w:val="000D3165"/>
    <w:rsid w:val="000D3646"/>
    <w:rsid w:val="000D366A"/>
    <w:rsid w:val="000D37D5"/>
    <w:rsid w:val="000D3A9F"/>
    <w:rsid w:val="000D4091"/>
    <w:rsid w:val="000D41DC"/>
    <w:rsid w:val="000D4982"/>
    <w:rsid w:val="000D4B8C"/>
    <w:rsid w:val="000D5157"/>
    <w:rsid w:val="000D515C"/>
    <w:rsid w:val="000D51AA"/>
    <w:rsid w:val="000D526B"/>
    <w:rsid w:val="000D52EB"/>
    <w:rsid w:val="000D5394"/>
    <w:rsid w:val="000D5486"/>
    <w:rsid w:val="000D57CD"/>
    <w:rsid w:val="000D58C9"/>
    <w:rsid w:val="000D5CE3"/>
    <w:rsid w:val="000D5E33"/>
    <w:rsid w:val="000D6121"/>
    <w:rsid w:val="000D6596"/>
    <w:rsid w:val="000D66B5"/>
    <w:rsid w:val="000D6A2A"/>
    <w:rsid w:val="000D70C5"/>
    <w:rsid w:val="000D7154"/>
    <w:rsid w:val="000D7780"/>
    <w:rsid w:val="000D7D48"/>
    <w:rsid w:val="000D7E2E"/>
    <w:rsid w:val="000E0382"/>
    <w:rsid w:val="000E15C0"/>
    <w:rsid w:val="000E1906"/>
    <w:rsid w:val="000E1948"/>
    <w:rsid w:val="000E1981"/>
    <w:rsid w:val="000E1E93"/>
    <w:rsid w:val="000E2622"/>
    <w:rsid w:val="000E2AED"/>
    <w:rsid w:val="000E3505"/>
    <w:rsid w:val="000E3758"/>
    <w:rsid w:val="000E3DEA"/>
    <w:rsid w:val="000E4204"/>
    <w:rsid w:val="000E4972"/>
    <w:rsid w:val="000E4F69"/>
    <w:rsid w:val="000E4FDE"/>
    <w:rsid w:val="000E5760"/>
    <w:rsid w:val="000E5801"/>
    <w:rsid w:val="000E5FB0"/>
    <w:rsid w:val="000E61DE"/>
    <w:rsid w:val="000E6917"/>
    <w:rsid w:val="000E6B7D"/>
    <w:rsid w:val="000E6E8D"/>
    <w:rsid w:val="000E6FC6"/>
    <w:rsid w:val="000E7263"/>
    <w:rsid w:val="000E77B4"/>
    <w:rsid w:val="000E79D9"/>
    <w:rsid w:val="000E7BDF"/>
    <w:rsid w:val="000F02F0"/>
    <w:rsid w:val="000F02F5"/>
    <w:rsid w:val="000F0563"/>
    <w:rsid w:val="000F05C3"/>
    <w:rsid w:val="000F0799"/>
    <w:rsid w:val="000F08DF"/>
    <w:rsid w:val="000F0927"/>
    <w:rsid w:val="000F113A"/>
    <w:rsid w:val="000F124D"/>
    <w:rsid w:val="000F1BCD"/>
    <w:rsid w:val="000F20F1"/>
    <w:rsid w:val="000F2877"/>
    <w:rsid w:val="000F2B75"/>
    <w:rsid w:val="000F2D98"/>
    <w:rsid w:val="000F2FD8"/>
    <w:rsid w:val="000F3881"/>
    <w:rsid w:val="000F3E5A"/>
    <w:rsid w:val="000F4065"/>
    <w:rsid w:val="000F419A"/>
    <w:rsid w:val="000F44C0"/>
    <w:rsid w:val="000F45F6"/>
    <w:rsid w:val="000F4631"/>
    <w:rsid w:val="000F4B8A"/>
    <w:rsid w:val="000F5B61"/>
    <w:rsid w:val="000F5DE9"/>
    <w:rsid w:val="000F5E14"/>
    <w:rsid w:val="000F6432"/>
    <w:rsid w:val="000F65C9"/>
    <w:rsid w:val="000F6A68"/>
    <w:rsid w:val="000F6B7E"/>
    <w:rsid w:val="000F6C5F"/>
    <w:rsid w:val="000F6D0F"/>
    <w:rsid w:val="000F6EF4"/>
    <w:rsid w:val="000F7900"/>
    <w:rsid w:val="000F7CA9"/>
    <w:rsid w:val="000F7F1C"/>
    <w:rsid w:val="001002D2"/>
    <w:rsid w:val="00100321"/>
    <w:rsid w:val="001006A3"/>
    <w:rsid w:val="0010079C"/>
    <w:rsid w:val="0010117D"/>
    <w:rsid w:val="00101414"/>
    <w:rsid w:val="001016B4"/>
    <w:rsid w:val="00102117"/>
    <w:rsid w:val="001021B4"/>
    <w:rsid w:val="001021EC"/>
    <w:rsid w:val="001029E5"/>
    <w:rsid w:val="00102B48"/>
    <w:rsid w:val="00102D00"/>
    <w:rsid w:val="001035F5"/>
    <w:rsid w:val="001036E9"/>
    <w:rsid w:val="00103A64"/>
    <w:rsid w:val="00103CCD"/>
    <w:rsid w:val="00103CED"/>
    <w:rsid w:val="00103D31"/>
    <w:rsid w:val="00103D50"/>
    <w:rsid w:val="001044C4"/>
    <w:rsid w:val="0010479F"/>
    <w:rsid w:val="001049E9"/>
    <w:rsid w:val="00104AA0"/>
    <w:rsid w:val="00104E93"/>
    <w:rsid w:val="00104EA0"/>
    <w:rsid w:val="00105126"/>
    <w:rsid w:val="00105A63"/>
    <w:rsid w:val="00105F90"/>
    <w:rsid w:val="0010607F"/>
    <w:rsid w:val="00106585"/>
    <w:rsid w:val="001068BD"/>
    <w:rsid w:val="001070FC"/>
    <w:rsid w:val="00107727"/>
    <w:rsid w:val="00107B74"/>
    <w:rsid w:val="0011003A"/>
    <w:rsid w:val="001104A1"/>
    <w:rsid w:val="001104F7"/>
    <w:rsid w:val="001107BA"/>
    <w:rsid w:val="001109D5"/>
    <w:rsid w:val="00110EE3"/>
    <w:rsid w:val="00110F36"/>
    <w:rsid w:val="00111A87"/>
    <w:rsid w:val="00111BA2"/>
    <w:rsid w:val="00111BA7"/>
    <w:rsid w:val="00111F9F"/>
    <w:rsid w:val="00112031"/>
    <w:rsid w:val="001124FD"/>
    <w:rsid w:val="00112653"/>
    <w:rsid w:val="00112666"/>
    <w:rsid w:val="00112DDB"/>
    <w:rsid w:val="001137E6"/>
    <w:rsid w:val="00113D18"/>
    <w:rsid w:val="00113DFA"/>
    <w:rsid w:val="001147A9"/>
    <w:rsid w:val="001147EB"/>
    <w:rsid w:val="001149EF"/>
    <w:rsid w:val="001152BE"/>
    <w:rsid w:val="001152FE"/>
    <w:rsid w:val="00115473"/>
    <w:rsid w:val="00115769"/>
    <w:rsid w:val="00115817"/>
    <w:rsid w:val="0011582D"/>
    <w:rsid w:val="001159D7"/>
    <w:rsid w:val="00115E9E"/>
    <w:rsid w:val="00115EBB"/>
    <w:rsid w:val="001163DD"/>
    <w:rsid w:val="00116480"/>
    <w:rsid w:val="0011677F"/>
    <w:rsid w:val="001169FF"/>
    <w:rsid w:val="00116CBD"/>
    <w:rsid w:val="00117790"/>
    <w:rsid w:val="0012088E"/>
    <w:rsid w:val="001209C6"/>
    <w:rsid w:val="00121307"/>
    <w:rsid w:val="00121326"/>
    <w:rsid w:val="001217F8"/>
    <w:rsid w:val="001218ED"/>
    <w:rsid w:val="00121AAF"/>
    <w:rsid w:val="00122CD7"/>
    <w:rsid w:val="00122D52"/>
    <w:rsid w:val="0012321B"/>
    <w:rsid w:val="00123379"/>
    <w:rsid w:val="0012337E"/>
    <w:rsid w:val="0012348E"/>
    <w:rsid w:val="00123CBC"/>
    <w:rsid w:val="00123CEF"/>
    <w:rsid w:val="00123D9D"/>
    <w:rsid w:val="00123DEB"/>
    <w:rsid w:val="001243A0"/>
    <w:rsid w:val="001245B8"/>
    <w:rsid w:val="00124FF0"/>
    <w:rsid w:val="00125421"/>
    <w:rsid w:val="001254EC"/>
    <w:rsid w:val="001256F7"/>
    <w:rsid w:val="00125A58"/>
    <w:rsid w:val="00126199"/>
    <w:rsid w:val="00126387"/>
    <w:rsid w:val="00126389"/>
    <w:rsid w:val="00126B13"/>
    <w:rsid w:val="001277DE"/>
    <w:rsid w:val="00127B63"/>
    <w:rsid w:val="00127BBF"/>
    <w:rsid w:val="00127E3D"/>
    <w:rsid w:val="00127EFC"/>
    <w:rsid w:val="00130052"/>
    <w:rsid w:val="00130BFF"/>
    <w:rsid w:val="00130EF4"/>
    <w:rsid w:val="001311F6"/>
    <w:rsid w:val="001312A5"/>
    <w:rsid w:val="001316F9"/>
    <w:rsid w:val="00131D51"/>
    <w:rsid w:val="00131D5B"/>
    <w:rsid w:val="00132315"/>
    <w:rsid w:val="00132445"/>
    <w:rsid w:val="00132606"/>
    <w:rsid w:val="00133081"/>
    <w:rsid w:val="001330CF"/>
    <w:rsid w:val="0013323C"/>
    <w:rsid w:val="00133C76"/>
    <w:rsid w:val="00134086"/>
    <w:rsid w:val="00134547"/>
    <w:rsid w:val="00134C72"/>
    <w:rsid w:val="00135225"/>
    <w:rsid w:val="0013538E"/>
    <w:rsid w:val="001356F0"/>
    <w:rsid w:val="00135AA4"/>
    <w:rsid w:val="0013673F"/>
    <w:rsid w:val="00136E88"/>
    <w:rsid w:val="00137566"/>
    <w:rsid w:val="00137671"/>
    <w:rsid w:val="00137833"/>
    <w:rsid w:val="00137969"/>
    <w:rsid w:val="00137987"/>
    <w:rsid w:val="00137A1B"/>
    <w:rsid w:val="00137A5E"/>
    <w:rsid w:val="00137E61"/>
    <w:rsid w:val="00140543"/>
    <w:rsid w:val="001405EC"/>
    <w:rsid w:val="0014066E"/>
    <w:rsid w:val="001408B7"/>
    <w:rsid w:val="001409DE"/>
    <w:rsid w:val="00140BA1"/>
    <w:rsid w:val="00140F44"/>
    <w:rsid w:val="0014104B"/>
    <w:rsid w:val="001416C2"/>
    <w:rsid w:val="00141706"/>
    <w:rsid w:val="001418EE"/>
    <w:rsid w:val="00141C83"/>
    <w:rsid w:val="00141EDD"/>
    <w:rsid w:val="0014220B"/>
    <w:rsid w:val="00142AD5"/>
    <w:rsid w:val="00142EBC"/>
    <w:rsid w:val="00143043"/>
    <w:rsid w:val="00143AE5"/>
    <w:rsid w:val="001443AD"/>
    <w:rsid w:val="001447E8"/>
    <w:rsid w:val="001452B2"/>
    <w:rsid w:val="001452D7"/>
    <w:rsid w:val="00145484"/>
    <w:rsid w:val="00145584"/>
    <w:rsid w:val="00145911"/>
    <w:rsid w:val="00145A94"/>
    <w:rsid w:val="00146332"/>
    <w:rsid w:val="0014660D"/>
    <w:rsid w:val="00146C58"/>
    <w:rsid w:val="00147573"/>
    <w:rsid w:val="00147894"/>
    <w:rsid w:val="00150146"/>
    <w:rsid w:val="00150286"/>
    <w:rsid w:val="001502A9"/>
    <w:rsid w:val="00150356"/>
    <w:rsid w:val="00150AC5"/>
    <w:rsid w:val="00150B9C"/>
    <w:rsid w:val="00151388"/>
    <w:rsid w:val="001513E3"/>
    <w:rsid w:val="00151515"/>
    <w:rsid w:val="00151C20"/>
    <w:rsid w:val="00151D6F"/>
    <w:rsid w:val="00152B79"/>
    <w:rsid w:val="00152C8A"/>
    <w:rsid w:val="00152DEA"/>
    <w:rsid w:val="00153043"/>
    <w:rsid w:val="00153173"/>
    <w:rsid w:val="0015322D"/>
    <w:rsid w:val="001536F1"/>
    <w:rsid w:val="0015372B"/>
    <w:rsid w:val="00153A2D"/>
    <w:rsid w:val="00153A84"/>
    <w:rsid w:val="001545DF"/>
    <w:rsid w:val="001547DC"/>
    <w:rsid w:val="00154C01"/>
    <w:rsid w:val="00154D39"/>
    <w:rsid w:val="00154DB8"/>
    <w:rsid w:val="001552F8"/>
    <w:rsid w:val="001556FB"/>
    <w:rsid w:val="00155A94"/>
    <w:rsid w:val="00155B5D"/>
    <w:rsid w:val="0015619D"/>
    <w:rsid w:val="00156499"/>
    <w:rsid w:val="0015684D"/>
    <w:rsid w:val="00156906"/>
    <w:rsid w:val="00156A10"/>
    <w:rsid w:val="00156C26"/>
    <w:rsid w:val="001573B8"/>
    <w:rsid w:val="001575C8"/>
    <w:rsid w:val="001578AD"/>
    <w:rsid w:val="00157E65"/>
    <w:rsid w:val="00160033"/>
    <w:rsid w:val="001603E7"/>
    <w:rsid w:val="0016070E"/>
    <w:rsid w:val="00160B0E"/>
    <w:rsid w:val="00160B62"/>
    <w:rsid w:val="00160C7F"/>
    <w:rsid w:val="001611BF"/>
    <w:rsid w:val="00161221"/>
    <w:rsid w:val="00161278"/>
    <w:rsid w:val="00161A63"/>
    <w:rsid w:val="0016226F"/>
    <w:rsid w:val="00163027"/>
    <w:rsid w:val="0016369C"/>
    <w:rsid w:val="00163F3A"/>
    <w:rsid w:val="00164A3D"/>
    <w:rsid w:val="00165061"/>
    <w:rsid w:val="00165721"/>
    <w:rsid w:val="00165760"/>
    <w:rsid w:val="001659E5"/>
    <w:rsid w:val="00165B5E"/>
    <w:rsid w:val="00165F0F"/>
    <w:rsid w:val="001672B3"/>
    <w:rsid w:val="0016744C"/>
    <w:rsid w:val="0016751C"/>
    <w:rsid w:val="00167522"/>
    <w:rsid w:val="00167BBF"/>
    <w:rsid w:val="00167F0B"/>
    <w:rsid w:val="001702CA"/>
    <w:rsid w:val="00170A25"/>
    <w:rsid w:val="0017121A"/>
    <w:rsid w:val="0017122E"/>
    <w:rsid w:val="0017130F"/>
    <w:rsid w:val="0017152C"/>
    <w:rsid w:val="00171E0E"/>
    <w:rsid w:val="001721A9"/>
    <w:rsid w:val="00172499"/>
    <w:rsid w:val="00172579"/>
    <w:rsid w:val="00172A40"/>
    <w:rsid w:val="001730BC"/>
    <w:rsid w:val="00173179"/>
    <w:rsid w:val="00173329"/>
    <w:rsid w:val="00174F5F"/>
    <w:rsid w:val="0017524C"/>
    <w:rsid w:val="0017525F"/>
    <w:rsid w:val="00175C51"/>
    <w:rsid w:val="00175E1B"/>
    <w:rsid w:val="0017602A"/>
    <w:rsid w:val="00176BA0"/>
    <w:rsid w:val="00176DF1"/>
    <w:rsid w:val="00176EFF"/>
    <w:rsid w:val="00177112"/>
    <w:rsid w:val="00177336"/>
    <w:rsid w:val="0017744F"/>
    <w:rsid w:val="0017770A"/>
    <w:rsid w:val="00177AF1"/>
    <w:rsid w:val="00177C28"/>
    <w:rsid w:val="00177D97"/>
    <w:rsid w:val="0018053E"/>
    <w:rsid w:val="00180DD9"/>
    <w:rsid w:val="00181020"/>
    <w:rsid w:val="00181170"/>
    <w:rsid w:val="00181FC2"/>
    <w:rsid w:val="001822F3"/>
    <w:rsid w:val="00182D44"/>
    <w:rsid w:val="00182FC6"/>
    <w:rsid w:val="00182FCE"/>
    <w:rsid w:val="0018393A"/>
    <w:rsid w:val="00183AA2"/>
    <w:rsid w:val="00183CB9"/>
    <w:rsid w:val="0018433A"/>
    <w:rsid w:val="00184613"/>
    <w:rsid w:val="00184877"/>
    <w:rsid w:val="00184950"/>
    <w:rsid w:val="001849DA"/>
    <w:rsid w:val="00184C6E"/>
    <w:rsid w:val="00184CEB"/>
    <w:rsid w:val="00184EEB"/>
    <w:rsid w:val="00185144"/>
    <w:rsid w:val="00185485"/>
    <w:rsid w:val="00185904"/>
    <w:rsid w:val="00185948"/>
    <w:rsid w:val="00185A25"/>
    <w:rsid w:val="00185A75"/>
    <w:rsid w:val="001860C9"/>
    <w:rsid w:val="00186B26"/>
    <w:rsid w:val="0018750D"/>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6D2"/>
    <w:rsid w:val="00192705"/>
    <w:rsid w:val="00192A68"/>
    <w:rsid w:val="0019326F"/>
    <w:rsid w:val="001933C7"/>
    <w:rsid w:val="001934D2"/>
    <w:rsid w:val="00193F6E"/>
    <w:rsid w:val="001943E0"/>
    <w:rsid w:val="001944DC"/>
    <w:rsid w:val="001948D1"/>
    <w:rsid w:val="0019490F"/>
    <w:rsid w:val="00194AF4"/>
    <w:rsid w:val="001952B4"/>
    <w:rsid w:val="0019533A"/>
    <w:rsid w:val="00195765"/>
    <w:rsid w:val="00195D01"/>
    <w:rsid w:val="0019660A"/>
    <w:rsid w:val="00196B92"/>
    <w:rsid w:val="001977C9"/>
    <w:rsid w:val="00197965"/>
    <w:rsid w:val="001A0443"/>
    <w:rsid w:val="001A0518"/>
    <w:rsid w:val="001A0691"/>
    <w:rsid w:val="001A0730"/>
    <w:rsid w:val="001A099B"/>
    <w:rsid w:val="001A09A0"/>
    <w:rsid w:val="001A0A0A"/>
    <w:rsid w:val="001A0A53"/>
    <w:rsid w:val="001A0D18"/>
    <w:rsid w:val="001A0E45"/>
    <w:rsid w:val="001A1749"/>
    <w:rsid w:val="001A1D16"/>
    <w:rsid w:val="001A1F72"/>
    <w:rsid w:val="001A2070"/>
    <w:rsid w:val="001A2527"/>
    <w:rsid w:val="001A286D"/>
    <w:rsid w:val="001A2B0A"/>
    <w:rsid w:val="001A2B33"/>
    <w:rsid w:val="001A2C0D"/>
    <w:rsid w:val="001A2E2A"/>
    <w:rsid w:val="001A3595"/>
    <w:rsid w:val="001A394C"/>
    <w:rsid w:val="001A3CD9"/>
    <w:rsid w:val="001A3E03"/>
    <w:rsid w:val="001A3F7A"/>
    <w:rsid w:val="001A40C8"/>
    <w:rsid w:val="001A4342"/>
    <w:rsid w:val="001A5779"/>
    <w:rsid w:val="001A5C58"/>
    <w:rsid w:val="001A5D8F"/>
    <w:rsid w:val="001A62CB"/>
    <w:rsid w:val="001A64F1"/>
    <w:rsid w:val="001A6613"/>
    <w:rsid w:val="001A6625"/>
    <w:rsid w:val="001A6899"/>
    <w:rsid w:val="001A6922"/>
    <w:rsid w:val="001A69F9"/>
    <w:rsid w:val="001A75C5"/>
    <w:rsid w:val="001A76C5"/>
    <w:rsid w:val="001A7A02"/>
    <w:rsid w:val="001A7CA8"/>
    <w:rsid w:val="001B0069"/>
    <w:rsid w:val="001B0869"/>
    <w:rsid w:val="001B0EED"/>
    <w:rsid w:val="001B1317"/>
    <w:rsid w:val="001B17A5"/>
    <w:rsid w:val="001B1DD6"/>
    <w:rsid w:val="001B1E1A"/>
    <w:rsid w:val="001B1F9A"/>
    <w:rsid w:val="001B22AF"/>
    <w:rsid w:val="001B2511"/>
    <w:rsid w:val="001B2830"/>
    <w:rsid w:val="001B3281"/>
    <w:rsid w:val="001B32C2"/>
    <w:rsid w:val="001B3348"/>
    <w:rsid w:val="001B3905"/>
    <w:rsid w:val="001B4600"/>
    <w:rsid w:val="001B4844"/>
    <w:rsid w:val="001B499C"/>
    <w:rsid w:val="001B4F40"/>
    <w:rsid w:val="001B5031"/>
    <w:rsid w:val="001B5077"/>
    <w:rsid w:val="001B51B9"/>
    <w:rsid w:val="001B5363"/>
    <w:rsid w:val="001B5904"/>
    <w:rsid w:val="001B59A5"/>
    <w:rsid w:val="001B5AD7"/>
    <w:rsid w:val="001B5B4B"/>
    <w:rsid w:val="001B5F1E"/>
    <w:rsid w:val="001B66F5"/>
    <w:rsid w:val="001B673F"/>
    <w:rsid w:val="001B6965"/>
    <w:rsid w:val="001B7880"/>
    <w:rsid w:val="001C0A31"/>
    <w:rsid w:val="001C12B4"/>
    <w:rsid w:val="001C1EC1"/>
    <w:rsid w:val="001C1F61"/>
    <w:rsid w:val="001C1FB3"/>
    <w:rsid w:val="001C25AD"/>
    <w:rsid w:val="001C2C8B"/>
    <w:rsid w:val="001C2F95"/>
    <w:rsid w:val="001C4756"/>
    <w:rsid w:val="001C47EC"/>
    <w:rsid w:val="001C4FBC"/>
    <w:rsid w:val="001C521D"/>
    <w:rsid w:val="001C5766"/>
    <w:rsid w:val="001C5953"/>
    <w:rsid w:val="001C5B93"/>
    <w:rsid w:val="001C68B5"/>
    <w:rsid w:val="001C6FAF"/>
    <w:rsid w:val="001C79F3"/>
    <w:rsid w:val="001C7A40"/>
    <w:rsid w:val="001C7D73"/>
    <w:rsid w:val="001C7E0A"/>
    <w:rsid w:val="001C7EFB"/>
    <w:rsid w:val="001D0374"/>
    <w:rsid w:val="001D04CF"/>
    <w:rsid w:val="001D09E8"/>
    <w:rsid w:val="001D105D"/>
    <w:rsid w:val="001D1400"/>
    <w:rsid w:val="001D14C3"/>
    <w:rsid w:val="001D14EF"/>
    <w:rsid w:val="001D1BF8"/>
    <w:rsid w:val="001D28C6"/>
    <w:rsid w:val="001D2A40"/>
    <w:rsid w:val="001D2E10"/>
    <w:rsid w:val="001D2F04"/>
    <w:rsid w:val="001D3248"/>
    <w:rsid w:val="001D33BA"/>
    <w:rsid w:val="001D3E6A"/>
    <w:rsid w:val="001D44E8"/>
    <w:rsid w:val="001D4BC4"/>
    <w:rsid w:val="001D4D71"/>
    <w:rsid w:val="001D4FD2"/>
    <w:rsid w:val="001D506A"/>
    <w:rsid w:val="001D50C8"/>
    <w:rsid w:val="001D50E8"/>
    <w:rsid w:val="001D540D"/>
    <w:rsid w:val="001D5B79"/>
    <w:rsid w:val="001D5DE8"/>
    <w:rsid w:val="001D6299"/>
    <w:rsid w:val="001D63ED"/>
    <w:rsid w:val="001D688C"/>
    <w:rsid w:val="001D71BD"/>
    <w:rsid w:val="001D72FF"/>
    <w:rsid w:val="001D7326"/>
    <w:rsid w:val="001D750E"/>
    <w:rsid w:val="001D794A"/>
    <w:rsid w:val="001D7A7E"/>
    <w:rsid w:val="001D7ABB"/>
    <w:rsid w:val="001D7CE0"/>
    <w:rsid w:val="001D7EB8"/>
    <w:rsid w:val="001E0957"/>
    <w:rsid w:val="001E0B53"/>
    <w:rsid w:val="001E1569"/>
    <w:rsid w:val="001E1CA9"/>
    <w:rsid w:val="001E1F89"/>
    <w:rsid w:val="001E3038"/>
    <w:rsid w:val="001E3621"/>
    <w:rsid w:val="001E3734"/>
    <w:rsid w:val="001E3D2C"/>
    <w:rsid w:val="001E3E87"/>
    <w:rsid w:val="001E4438"/>
    <w:rsid w:val="001E46E2"/>
    <w:rsid w:val="001E48C4"/>
    <w:rsid w:val="001E4961"/>
    <w:rsid w:val="001E4CDC"/>
    <w:rsid w:val="001E4EA7"/>
    <w:rsid w:val="001E60D5"/>
    <w:rsid w:val="001E6162"/>
    <w:rsid w:val="001E65F6"/>
    <w:rsid w:val="001E67B7"/>
    <w:rsid w:val="001E6D4F"/>
    <w:rsid w:val="001E6E8D"/>
    <w:rsid w:val="001E725B"/>
    <w:rsid w:val="001E775A"/>
    <w:rsid w:val="001E7D3B"/>
    <w:rsid w:val="001F0BC0"/>
    <w:rsid w:val="001F184A"/>
    <w:rsid w:val="001F18B8"/>
    <w:rsid w:val="001F21E2"/>
    <w:rsid w:val="001F2B0C"/>
    <w:rsid w:val="001F2C52"/>
    <w:rsid w:val="001F32B4"/>
    <w:rsid w:val="001F33F7"/>
    <w:rsid w:val="001F3744"/>
    <w:rsid w:val="001F3F35"/>
    <w:rsid w:val="001F3F38"/>
    <w:rsid w:val="001F4089"/>
    <w:rsid w:val="001F43ED"/>
    <w:rsid w:val="001F4443"/>
    <w:rsid w:val="001F465F"/>
    <w:rsid w:val="001F4ACB"/>
    <w:rsid w:val="001F4BA5"/>
    <w:rsid w:val="001F4CC0"/>
    <w:rsid w:val="001F4DA7"/>
    <w:rsid w:val="001F4E6E"/>
    <w:rsid w:val="001F51AA"/>
    <w:rsid w:val="001F53AE"/>
    <w:rsid w:val="001F5A8D"/>
    <w:rsid w:val="001F5D79"/>
    <w:rsid w:val="001F5E11"/>
    <w:rsid w:val="001F5FD7"/>
    <w:rsid w:val="001F621A"/>
    <w:rsid w:val="001F663A"/>
    <w:rsid w:val="001F6893"/>
    <w:rsid w:val="001F6EBB"/>
    <w:rsid w:val="001F6F3E"/>
    <w:rsid w:val="001F7246"/>
    <w:rsid w:val="001F726D"/>
    <w:rsid w:val="001F7839"/>
    <w:rsid w:val="001F7D94"/>
    <w:rsid w:val="001F7E3B"/>
    <w:rsid w:val="00200245"/>
    <w:rsid w:val="002004E2"/>
    <w:rsid w:val="00200847"/>
    <w:rsid w:val="00200B04"/>
    <w:rsid w:val="00200FB2"/>
    <w:rsid w:val="00200FB6"/>
    <w:rsid w:val="002012D1"/>
    <w:rsid w:val="002015F1"/>
    <w:rsid w:val="002017F1"/>
    <w:rsid w:val="002018FD"/>
    <w:rsid w:val="00201A4B"/>
    <w:rsid w:val="00201AD7"/>
    <w:rsid w:val="00201FE6"/>
    <w:rsid w:val="00202055"/>
    <w:rsid w:val="00202230"/>
    <w:rsid w:val="00202A2A"/>
    <w:rsid w:val="00202A70"/>
    <w:rsid w:val="00202A90"/>
    <w:rsid w:val="00202F98"/>
    <w:rsid w:val="00203098"/>
    <w:rsid w:val="0020313D"/>
    <w:rsid w:val="00203323"/>
    <w:rsid w:val="002039E2"/>
    <w:rsid w:val="00203A4D"/>
    <w:rsid w:val="00203D0D"/>
    <w:rsid w:val="002045D9"/>
    <w:rsid w:val="00204F54"/>
    <w:rsid w:val="00205360"/>
    <w:rsid w:val="00205678"/>
    <w:rsid w:val="00205803"/>
    <w:rsid w:val="00205A6D"/>
    <w:rsid w:val="00205B8E"/>
    <w:rsid w:val="0020609E"/>
    <w:rsid w:val="00206207"/>
    <w:rsid w:val="00206261"/>
    <w:rsid w:val="00206605"/>
    <w:rsid w:val="00206D54"/>
    <w:rsid w:val="002070D8"/>
    <w:rsid w:val="00207241"/>
    <w:rsid w:val="00207279"/>
    <w:rsid w:val="00207585"/>
    <w:rsid w:val="00207720"/>
    <w:rsid w:val="002078AA"/>
    <w:rsid w:val="00207A88"/>
    <w:rsid w:val="00210A57"/>
    <w:rsid w:val="00210B50"/>
    <w:rsid w:val="00210D5C"/>
    <w:rsid w:val="00211334"/>
    <w:rsid w:val="0021172F"/>
    <w:rsid w:val="002118C5"/>
    <w:rsid w:val="00211924"/>
    <w:rsid w:val="00211985"/>
    <w:rsid w:val="00211AC4"/>
    <w:rsid w:val="00211BD7"/>
    <w:rsid w:val="0021202A"/>
    <w:rsid w:val="00212386"/>
    <w:rsid w:val="002125F7"/>
    <w:rsid w:val="00212691"/>
    <w:rsid w:val="00213101"/>
    <w:rsid w:val="00213FEB"/>
    <w:rsid w:val="0021532D"/>
    <w:rsid w:val="00215732"/>
    <w:rsid w:val="00215947"/>
    <w:rsid w:val="00215DBE"/>
    <w:rsid w:val="00216C20"/>
    <w:rsid w:val="002176EC"/>
    <w:rsid w:val="00217901"/>
    <w:rsid w:val="00217A34"/>
    <w:rsid w:val="00217EE3"/>
    <w:rsid w:val="00220CBA"/>
    <w:rsid w:val="002213AD"/>
    <w:rsid w:val="002218E0"/>
    <w:rsid w:val="002222E9"/>
    <w:rsid w:val="00222371"/>
    <w:rsid w:val="002226FB"/>
    <w:rsid w:val="002227C9"/>
    <w:rsid w:val="00222DD5"/>
    <w:rsid w:val="0022318F"/>
    <w:rsid w:val="00223972"/>
    <w:rsid w:val="00223DCC"/>
    <w:rsid w:val="00223FE7"/>
    <w:rsid w:val="00224572"/>
    <w:rsid w:val="00225042"/>
    <w:rsid w:val="00225534"/>
    <w:rsid w:val="002259A8"/>
    <w:rsid w:val="00225C00"/>
    <w:rsid w:val="00226036"/>
    <w:rsid w:val="002266B0"/>
    <w:rsid w:val="0022685D"/>
    <w:rsid w:val="00227230"/>
    <w:rsid w:val="0022753F"/>
    <w:rsid w:val="00227762"/>
    <w:rsid w:val="00227A37"/>
    <w:rsid w:val="00230220"/>
    <w:rsid w:val="002307C7"/>
    <w:rsid w:val="00230807"/>
    <w:rsid w:val="00231256"/>
    <w:rsid w:val="00231529"/>
    <w:rsid w:val="002317D7"/>
    <w:rsid w:val="002319B1"/>
    <w:rsid w:val="00231A0A"/>
    <w:rsid w:val="00231A34"/>
    <w:rsid w:val="00231A72"/>
    <w:rsid w:val="00231AB3"/>
    <w:rsid w:val="00231C28"/>
    <w:rsid w:val="00231D1C"/>
    <w:rsid w:val="002321A4"/>
    <w:rsid w:val="002322D0"/>
    <w:rsid w:val="002325E4"/>
    <w:rsid w:val="002327CF"/>
    <w:rsid w:val="002327F6"/>
    <w:rsid w:val="00232A0E"/>
    <w:rsid w:val="00232A2C"/>
    <w:rsid w:val="00232AF2"/>
    <w:rsid w:val="00232F41"/>
    <w:rsid w:val="002330A6"/>
    <w:rsid w:val="0023367E"/>
    <w:rsid w:val="002338B6"/>
    <w:rsid w:val="00233999"/>
    <w:rsid w:val="00233A25"/>
    <w:rsid w:val="00233A7E"/>
    <w:rsid w:val="00233DBB"/>
    <w:rsid w:val="00233F8F"/>
    <w:rsid w:val="0023411C"/>
    <w:rsid w:val="002348F0"/>
    <w:rsid w:val="00234C97"/>
    <w:rsid w:val="00235011"/>
    <w:rsid w:val="00235311"/>
    <w:rsid w:val="002357B8"/>
    <w:rsid w:val="002359FF"/>
    <w:rsid w:val="002360A4"/>
    <w:rsid w:val="002361F1"/>
    <w:rsid w:val="002363BF"/>
    <w:rsid w:val="002364D6"/>
    <w:rsid w:val="002367B1"/>
    <w:rsid w:val="00236804"/>
    <w:rsid w:val="00236916"/>
    <w:rsid w:val="0023693C"/>
    <w:rsid w:val="00236985"/>
    <w:rsid w:val="00236BCB"/>
    <w:rsid w:val="00237471"/>
    <w:rsid w:val="0023757C"/>
    <w:rsid w:val="00237A22"/>
    <w:rsid w:val="0024034C"/>
    <w:rsid w:val="0024052D"/>
    <w:rsid w:val="00241200"/>
    <w:rsid w:val="0024161E"/>
    <w:rsid w:val="0024197F"/>
    <w:rsid w:val="00241B2E"/>
    <w:rsid w:val="00241F5E"/>
    <w:rsid w:val="00241FCF"/>
    <w:rsid w:val="002426DA"/>
    <w:rsid w:val="0024298F"/>
    <w:rsid w:val="00242F7A"/>
    <w:rsid w:val="00243A43"/>
    <w:rsid w:val="00243CC9"/>
    <w:rsid w:val="00243E7E"/>
    <w:rsid w:val="002441C9"/>
    <w:rsid w:val="0024424E"/>
    <w:rsid w:val="002442EC"/>
    <w:rsid w:val="00244F6D"/>
    <w:rsid w:val="00245543"/>
    <w:rsid w:val="00245985"/>
    <w:rsid w:val="00245F77"/>
    <w:rsid w:val="00246291"/>
    <w:rsid w:val="00246436"/>
    <w:rsid w:val="00246472"/>
    <w:rsid w:val="00246685"/>
    <w:rsid w:val="002466EA"/>
    <w:rsid w:val="002474E9"/>
    <w:rsid w:val="0024752B"/>
    <w:rsid w:val="00247711"/>
    <w:rsid w:val="0024786C"/>
    <w:rsid w:val="00247A45"/>
    <w:rsid w:val="00250217"/>
    <w:rsid w:val="00250358"/>
    <w:rsid w:val="002504DC"/>
    <w:rsid w:val="00250AF8"/>
    <w:rsid w:val="00250B6C"/>
    <w:rsid w:val="00250E43"/>
    <w:rsid w:val="00251239"/>
    <w:rsid w:val="002513FF"/>
    <w:rsid w:val="002515A4"/>
    <w:rsid w:val="00251ED2"/>
    <w:rsid w:val="00251F1E"/>
    <w:rsid w:val="002520C1"/>
    <w:rsid w:val="00252851"/>
    <w:rsid w:val="0025304F"/>
    <w:rsid w:val="002530F6"/>
    <w:rsid w:val="0025338A"/>
    <w:rsid w:val="00253652"/>
    <w:rsid w:val="00253B62"/>
    <w:rsid w:val="00253C8A"/>
    <w:rsid w:val="00253CE8"/>
    <w:rsid w:val="00253E29"/>
    <w:rsid w:val="00254027"/>
    <w:rsid w:val="00254087"/>
    <w:rsid w:val="0025416C"/>
    <w:rsid w:val="00254822"/>
    <w:rsid w:val="002549EC"/>
    <w:rsid w:val="00255121"/>
    <w:rsid w:val="00255154"/>
    <w:rsid w:val="002555DD"/>
    <w:rsid w:val="0025563D"/>
    <w:rsid w:val="00255C95"/>
    <w:rsid w:val="002563E6"/>
    <w:rsid w:val="00256764"/>
    <w:rsid w:val="00256A69"/>
    <w:rsid w:val="00257A92"/>
    <w:rsid w:val="00257F89"/>
    <w:rsid w:val="0026009C"/>
    <w:rsid w:val="00260134"/>
    <w:rsid w:val="0026094B"/>
    <w:rsid w:val="002610D4"/>
    <w:rsid w:val="00261A16"/>
    <w:rsid w:val="00261BE3"/>
    <w:rsid w:val="00261E31"/>
    <w:rsid w:val="00262CE5"/>
    <w:rsid w:val="0026353E"/>
    <w:rsid w:val="002639A0"/>
    <w:rsid w:val="00263C0E"/>
    <w:rsid w:val="00263D44"/>
    <w:rsid w:val="002643CA"/>
    <w:rsid w:val="00264595"/>
    <w:rsid w:val="002645DF"/>
    <w:rsid w:val="00264C3C"/>
    <w:rsid w:val="0026548B"/>
    <w:rsid w:val="00265C89"/>
    <w:rsid w:val="00266301"/>
    <w:rsid w:val="002669CD"/>
    <w:rsid w:val="00266B5F"/>
    <w:rsid w:val="00266B74"/>
    <w:rsid w:val="00266E55"/>
    <w:rsid w:val="00266F1C"/>
    <w:rsid w:val="00267019"/>
    <w:rsid w:val="002670A2"/>
    <w:rsid w:val="002670AB"/>
    <w:rsid w:val="0026711D"/>
    <w:rsid w:val="00267374"/>
    <w:rsid w:val="00267519"/>
    <w:rsid w:val="00267C1E"/>
    <w:rsid w:val="00267D35"/>
    <w:rsid w:val="00271481"/>
    <w:rsid w:val="0027174C"/>
    <w:rsid w:val="00271E56"/>
    <w:rsid w:val="00272617"/>
    <w:rsid w:val="00272F30"/>
    <w:rsid w:val="002734FC"/>
    <w:rsid w:val="002735CE"/>
    <w:rsid w:val="002736BD"/>
    <w:rsid w:val="00273AE0"/>
    <w:rsid w:val="00273E1B"/>
    <w:rsid w:val="002742F1"/>
    <w:rsid w:val="0027434C"/>
    <w:rsid w:val="002744F7"/>
    <w:rsid w:val="00274F7E"/>
    <w:rsid w:val="00274FB4"/>
    <w:rsid w:val="002756C7"/>
    <w:rsid w:val="00275758"/>
    <w:rsid w:val="0027633C"/>
    <w:rsid w:val="002763E1"/>
    <w:rsid w:val="00276511"/>
    <w:rsid w:val="002765A8"/>
    <w:rsid w:val="00276653"/>
    <w:rsid w:val="0027697D"/>
    <w:rsid w:val="00276B82"/>
    <w:rsid w:val="00277243"/>
    <w:rsid w:val="002776C9"/>
    <w:rsid w:val="00277A92"/>
    <w:rsid w:val="00277E49"/>
    <w:rsid w:val="00280504"/>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5C0"/>
    <w:rsid w:val="002829DB"/>
    <w:rsid w:val="00282C0E"/>
    <w:rsid w:val="00282E28"/>
    <w:rsid w:val="00282EBF"/>
    <w:rsid w:val="0028308A"/>
    <w:rsid w:val="00283435"/>
    <w:rsid w:val="00283601"/>
    <w:rsid w:val="002838FF"/>
    <w:rsid w:val="00284285"/>
    <w:rsid w:val="00284EE1"/>
    <w:rsid w:val="00284F3A"/>
    <w:rsid w:val="00285058"/>
    <w:rsid w:val="002855DD"/>
    <w:rsid w:val="002856D2"/>
    <w:rsid w:val="0028595F"/>
    <w:rsid w:val="00285D94"/>
    <w:rsid w:val="0028618B"/>
    <w:rsid w:val="00287B31"/>
    <w:rsid w:val="0029027B"/>
    <w:rsid w:val="00291778"/>
    <w:rsid w:val="00291E62"/>
    <w:rsid w:val="00292005"/>
    <w:rsid w:val="00292ADD"/>
    <w:rsid w:val="002932C2"/>
    <w:rsid w:val="00293704"/>
    <w:rsid w:val="00294173"/>
    <w:rsid w:val="002946C8"/>
    <w:rsid w:val="002947AA"/>
    <w:rsid w:val="002948F2"/>
    <w:rsid w:val="00295FA3"/>
    <w:rsid w:val="00296313"/>
    <w:rsid w:val="00296624"/>
    <w:rsid w:val="00296B51"/>
    <w:rsid w:val="00296EBB"/>
    <w:rsid w:val="0029744F"/>
    <w:rsid w:val="002974A5"/>
    <w:rsid w:val="002977AC"/>
    <w:rsid w:val="002977DC"/>
    <w:rsid w:val="00297AE0"/>
    <w:rsid w:val="00297D4B"/>
    <w:rsid w:val="002A04BA"/>
    <w:rsid w:val="002A04F0"/>
    <w:rsid w:val="002A055E"/>
    <w:rsid w:val="002A0A26"/>
    <w:rsid w:val="002A0F57"/>
    <w:rsid w:val="002A1028"/>
    <w:rsid w:val="002A105A"/>
    <w:rsid w:val="002A1695"/>
    <w:rsid w:val="002A1F9B"/>
    <w:rsid w:val="002A23FF"/>
    <w:rsid w:val="002A26B9"/>
    <w:rsid w:val="002A2A91"/>
    <w:rsid w:val="002A2D71"/>
    <w:rsid w:val="002A2DA7"/>
    <w:rsid w:val="002A574F"/>
    <w:rsid w:val="002A57DF"/>
    <w:rsid w:val="002A58BD"/>
    <w:rsid w:val="002A595A"/>
    <w:rsid w:val="002A5F0D"/>
    <w:rsid w:val="002A6900"/>
    <w:rsid w:val="002A6A93"/>
    <w:rsid w:val="002A6E04"/>
    <w:rsid w:val="002A726D"/>
    <w:rsid w:val="002A7500"/>
    <w:rsid w:val="002A7517"/>
    <w:rsid w:val="002A77E2"/>
    <w:rsid w:val="002A7A31"/>
    <w:rsid w:val="002A7BF3"/>
    <w:rsid w:val="002A7D94"/>
    <w:rsid w:val="002A7DD4"/>
    <w:rsid w:val="002A7F5A"/>
    <w:rsid w:val="002B0820"/>
    <w:rsid w:val="002B0D6F"/>
    <w:rsid w:val="002B127A"/>
    <w:rsid w:val="002B14F2"/>
    <w:rsid w:val="002B15ED"/>
    <w:rsid w:val="002B1FB1"/>
    <w:rsid w:val="002B238F"/>
    <w:rsid w:val="002B2485"/>
    <w:rsid w:val="002B343B"/>
    <w:rsid w:val="002B3A5D"/>
    <w:rsid w:val="002B3C39"/>
    <w:rsid w:val="002B4100"/>
    <w:rsid w:val="002B445F"/>
    <w:rsid w:val="002B4BA0"/>
    <w:rsid w:val="002B4BEC"/>
    <w:rsid w:val="002B4C19"/>
    <w:rsid w:val="002B4FB2"/>
    <w:rsid w:val="002B5073"/>
    <w:rsid w:val="002B58AF"/>
    <w:rsid w:val="002B59A1"/>
    <w:rsid w:val="002B5A29"/>
    <w:rsid w:val="002B5A7F"/>
    <w:rsid w:val="002B5FE4"/>
    <w:rsid w:val="002B620C"/>
    <w:rsid w:val="002B7254"/>
    <w:rsid w:val="002B7609"/>
    <w:rsid w:val="002B77FB"/>
    <w:rsid w:val="002B7822"/>
    <w:rsid w:val="002C0B2F"/>
    <w:rsid w:val="002C1039"/>
    <w:rsid w:val="002C16AB"/>
    <w:rsid w:val="002C18C4"/>
    <w:rsid w:val="002C1EC4"/>
    <w:rsid w:val="002C1F2C"/>
    <w:rsid w:val="002C219E"/>
    <w:rsid w:val="002C27C9"/>
    <w:rsid w:val="002C3561"/>
    <w:rsid w:val="002C365A"/>
    <w:rsid w:val="002C3D6A"/>
    <w:rsid w:val="002C3F95"/>
    <w:rsid w:val="002C412F"/>
    <w:rsid w:val="002C4866"/>
    <w:rsid w:val="002C4B1E"/>
    <w:rsid w:val="002C4B4E"/>
    <w:rsid w:val="002C4DC7"/>
    <w:rsid w:val="002C516C"/>
    <w:rsid w:val="002C53C5"/>
    <w:rsid w:val="002C540E"/>
    <w:rsid w:val="002C58F9"/>
    <w:rsid w:val="002C6250"/>
    <w:rsid w:val="002C64A5"/>
    <w:rsid w:val="002C6790"/>
    <w:rsid w:val="002C68D8"/>
    <w:rsid w:val="002C7E98"/>
    <w:rsid w:val="002D0031"/>
    <w:rsid w:val="002D07DD"/>
    <w:rsid w:val="002D0A77"/>
    <w:rsid w:val="002D0C1C"/>
    <w:rsid w:val="002D0C33"/>
    <w:rsid w:val="002D11FD"/>
    <w:rsid w:val="002D1313"/>
    <w:rsid w:val="002D20D7"/>
    <w:rsid w:val="002D23B3"/>
    <w:rsid w:val="002D2823"/>
    <w:rsid w:val="002D2959"/>
    <w:rsid w:val="002D321B"/>
    <w:rsid w:val="002D33D9"/>
    <w:rsid w:val="002D358A"/>
    <w:rsid w:val="002D368F"/>
    <w:rsid w:val="002D3D87"/>
    <w:rsid w:val="002D4050"/>
    <w:rsid w:val="002D41D0"/>
    <w:rsid w:val="002D4610"/>
    <w:rsid w:val="002D465D"/>
    <w:rsid w:val="002D483E"/>
    <w:rsid w:val="002D51EC"/>
    <w:rsid w:val="002D52C1"/>
    <w:rsid w:val="002D5409"/>
    <w:rsid w:val="002D57A7"/>
    <w:rsid w:val="002D5A1B"/>
    <w:rsid w:val="002D604F"/>
    <w:rsid w:val="002D621C"/>
    <w:rsid w:val="002D6293"/>
    <w:rsid w:val="002D64ED"/>
    <w:rsid w:val="002D69AD"/>
    <w:rsid w:val="002D6F7F"/>
    <w:rsid w:val="002D72EC"/>
    <w:rsid w:val="002E0690"/>
    <w:rsid w:val="002E06ED"/>
    <w:rsid w:val="002E072C"/>
    <w:rsid w:val="002E09AA"/>
    <w:rsid w:val="002E0BB1"/>
    <w:rsid w:val="002E0D05"/>
    <w:rsid w:val="002E11D2"/>
    <w:rsid w:val="002E19C8"/>
    <w:rsid w:val="002E1A3F"/>
    <w:rsid w:val="002E1FD9"/>
    <w:rsid w:val="002E22F3"/>
    <w:rsid w:val="002E342E"/>
    <w:rsid w:val="002E34DB"/>
    <w:rsid w:val="002E3813"/>
    <w:rsid w:val="002E3A22"/>
    <w:rsid w:val="002E3D6D"/>
    <w:rsid w:val="002E3FF0"/>
    <w:rsid w:val="002E47BA"/>
    <w:rsid w:val="002E4C51"/>
    <w:rsid w:val="002E4C55"/>
    <w:rsid w:val="002E516A"/>
    <w:rsid w:val="002E5D34"/>
    <w:rsid w:val="002E5DC2"/>
    <w:rsid w:val="002E6642"/>
    <w:rsid w:val="002E6A18"/>
    <w:rsid w:val="002E6A30"/>
    <w:rsid w:val="002E7366"/>
    <w:rsid w:val="002E73A4"/>
    <w:rsid w:val="002E73C1"/>
    <w:rsid w:val="002E7568"/>
    <w:rsid w:val="002E7EC6"/>
    <w:rsid w:val="002F0228"/>
    <w:rsid w:val="002F0583"/>
    <w:rsid w:val="002F0949"/>
    <w:rsid w:val="002F0B9C"/>
    <w:rsid w:val="002F0CBD"/>
    <w:rsid w:val="002F0FAC"/>
    <w:rsid w:val="002F15F3"/>
    <w:rsid w:val="002F15F7"/>
    <w:rsid w:val="002F1D30"/>
    <w:rsid w:val="002F1E28"/>
    <w:rsid w:val="002F234B"/>
    <w:rsid w:val="002F2629"/>
    <w:rsid w:val="002F363C"/>
    <w:rsid w:val="002F3838"/>
    <w:rsid w:val="002F39DD"/>
    <w:rsid w:val="002F431B"/>
    <w:rsid w:val="002F4453"/>
    <w:rsid w:val="002F4587"/>
    <w:rsid w:val="002F4643"/>
    <w:rsid w:val="002F4D56"/>
    <w:rsid w:val="002F4DF8"/>
    <w:rsid w:val="002F504F"/>
    <w:rsid w:val="002F5082"/>
    <w:rsid w:val="002F5843"/>
    <w:rsid w:val="002F6082"/>
    <w:rsid w:val="002F61C5"/>
    <w:rsid w:val="002F6418"/>
    <w:rsid w:val="002F6F03"/>
    <w:rsid w:val="002F737D"/>
    <w:rsid w:val="002F7B82"/>
    <w:rsid w:val="00300625"/>
    <w:rsid w:val="00302AF7"/>
    <w:rsid w:val="00302B6E"/>
    <w:rsid w:val="00302D5E"/>
    <w:rsid w:val="0030325D"/>
    <w:rsid w:val="003037DE"/>
    <w:rsid w:val="00303979"/>
    <w:rsid w:val="003039EB"/>
    <w:rsid w:val="00303A67"/>
    <w:rsid w:val="00304580"/>
    <w:rsid w:val="00304721"/>
    <w:rsid w:val="00304D8B"/>
    <w:rsid w:val="00305295"/>
    <w:rsid w:val="00305362"/>
    <w:rsid w:val="00305709"/>
    <w:rsid w:val="00305924"/>
    <w:rsid w:val="00305928"/>
    <w:rsid w:val="00305B05"/>
    <w:rsid w:val="00305B0A"/>
    <w:rsid w:val="00305FE3"/>
    <w:rsid w:val="00306191"/>
    <w:rsid w:val="003062D3"/>
    <w:rsid w:val="003066CB"/>
    <w:rsid w:val="00307203"/>
    <w:rsid w:val="00307274"/>
    <w:rsid w:val="00307B3C"/>
    <w:rsid w:val="00307D4D"/>
    <w:rsid w:val="00307DD1"/>
    <w:rsid w:val="00310254"/>
    <w:rsid w:val="00310332"/>
    <w:rsid w:val="00310403"/>
    <w:rsid w:val="00310716"/>
    <w:rsid w:val="00310A30"/>
    <w:rsid w:val="00311641"/>
    <w:rsid w:val="00311C2A"/>
    <w:rsid w:val="00312135"/>
    <w:rsid w:val="0031233E"/>
    <w:rsid w:val="003124A9"/>
    <w:rsid w:val="00312AC2"/>
    <w:rsid w:val="00312FCC"/>
    <w:rsid w:val="00314A03"/>
    <w:rsid w:val="00314B7C"/>
    <w:rsid w:val="00314CC9"/>
    <w:rsid w:val="00315336"/>
    <w:rsid w:val="00315885"/>
    <w:rsid w:val="00315C6A"/>
    <w:rsid w:val="003164F3"/>
    <w:rsid w:val="0031684D"/>
    <w:rsid w:val="003169E5"/>
    <w:rsid w:val="00316C5A"/>
    <w:rsid w:val="003171A7"/>
    <w:rsid w:val="00317448"/>
    <w:rsid w:val="003178DB"/>
    <w:rsid w:val="0031796B"/>
    <w:rsid w:val="00317BCD"/>
    <w:rsid w:val="00320179"/>
    <w:rsid w:val="0032018C"/>
    <w:rsid w:val="003202A0"/>
    <w:rsid w:val="0032051D"/>
    <w:rsid w:val="00320880"/>
    <w:rsid w:val="00320AA8"/>
    <w:rsid w:val="00320D10"/>
    <w:rsid w:val="00321319"/>
    <w:rsid w:val="00321452"/>
    <w:rsid w:val="00321474"/>
    <w:rsid w:val="0032171F"/>
    <w:rsid w:val="00321801"/>
    <w:rsid w:val="00321A28"/>
    <w:rsid w:val="00321B4A"/>
    <w:rsid w:val="003224A3"/>
    <w:rsid w:val="00322575"/>
    <w:rsid w:val="003226A8"/>
    <w:rsid w:val="003226EC"/>
    <w:rsid w:val="003229A6"/>
    <w:rsid w:val="00322D92"/>
    <w:rsid w:val="0032319E"/>
    <w:rsid w:val="003231CE"/>
    <w:rsid w:val="0032333B"/>
    <w:rsid w:val="003233A4"/>
    <w:rsid w:val="003233EF"/>
    <w:rsid w:val="003238F5"/>
    <w:rsid w:val="00323D77"/>
    <w:rsid w:val="0032496B"/>
    <w:rsid w:val="00324E49"/>
    <w:rsid w:val="003254AE"/>
    <w:rsid w:val="0032592B"/>
    <w:rsid w:val="00325A7C"/>
    <w:rsid w:val="00325DE0"/>
    <w:rsid w:val="00326445"/>
    <w:rsid w:val="003269DA"/>
    <w:rsid w:val="00326A34"/>
    <w:rsid w:val="00326D10"/>
    <w:rsid w:val="003276CF"/>
    <w:rsid w:val="00327B34"/>
    <w:rsid w:val="0033012D"/>
    <w:rsid w:val="00330284"/>
    <w:rsid w:val="0033061C"/>
    <w:rsid w:val="00330DDD"/>
    <w:rsid w:val="00331074"/>
    <w:rsid w:val="00331E89"/>
    <w:rsid w:val="00331F7B"/>
    <w:rsid w:val="00332557"/>
    <w:rsid w:val="00332B22"/>
    <w:rsid w:val="00332E00"/>
    <w:rsid w:val="00333630"/>
    <w:rsid w:val="00333749"/>
    <w:rsid w:val="00333767"/>
    <w:rsid w:val="003337BA"/>
    <w:rsid w:val="00333A6D"/>
    <w:rsid w:val="003342C9"/>
    <w:rsid w:val="0033467A"/>
    <w:rsid w:val="00334D1B"/>
    <w:rsid w:val="00335175"/>
    <w:rsid w:val="00335326"/>
    <w:rsid w:val="00335758"/>
    <w:rsid w:val="00335823"/>
    <w:rsid w:val="003359E2"/>
    <w:rsid w:val="00336463"/>
    <w:rsid w:val="003364E4"/>
    <w:rsid w:val="003366AB"/>
    <w:rsid w:val="003367CD"/>
    <w:rsid w:val="00336CD0"/>
    <w:rsid w:val="00336F22"/>
    <w:rsid w:val="00337704"/>
    <w:rsid w:val="00337806"/>
    <w:rsid w:val="00337938"/>
    <w:rsid w:val="00337995"/>
    <w:rsid w:val="00337AAF"/>
    <w:rsid w:val="00337DE6"/>
    <w:rsid w:val="003406EB"/>
    <w:rsid w:val="003409DE"/>
    <w:rsid w:val="00340D69"/>
    <w:rsid w:val="00340D74"/>
    <w:rsid w:val="0034105F"/>
    <w:rsid w:val="0034132E"/>
    <w:rsid w:val="00341625"/>
    <w:rsid w:val="0034165F"/>
    <w:rsid w:val="003417D0"/>
    <w:rsid w:val="00342542"/>
    <w:rsid w:val="00342815"/>
    <w:rsid w:val="00342B54"/>
    <w:rsid w:val="00342F53"/>
    <w:rsid w:val="00343730"/>
    <w:rsid w:val="003437C4"/>
    <w:rsid w:val="00343856"/>
    <w:rsid w:val="00343A08"/>
    <w:rsid w:val="00343BD7"/>
    <w:rsid w:val="00343C96"/>
    <w:rsid w:val="0034445E"/>
    <w:rsid w:val="003448B6"/>
    <w:rsid w:val="003448FE"/>
    <w:rsid w:val="00345570"/>
    <w:rsid w:val="0034569D"/>
    <w:rsid w:val="003457C3"/>
    <w:rsid w:val="003457E1"/>
    <w:rsid w:val="00346FEA"/>
    <w:rsid w:val="00347367"/>
    <w:rsid w:val="003473EA"/>
    <w:rsid w:val="0034757D"/>
    <w:rsid w:val="00347FAE"/>
    <w:rsid w:val="003502C0"/>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D48"/>
    <w:rsid w:val="00353F49"/>
    <w:rsid w:val="00353FF9"/>
    <w:rsid w:val="00354093"/>
    <w:rsid w:val="0035454D"/>
    <w:rsid w:val="003549F0"/>
    <w:rsid w:val="00354C88"/>
    <w:rsid w:val="003550B2"/>
    <w:rsid w:val="00355112"/>
    <w:rsid w:val="00355214"/>
    <w:rsid w:val="00355387"/>
    <w:rsid w:val="00355453"/>
    <w:rsid w:val="00355AB0"/>
    <w:rsid w:val="00355D5C"/>
    <w:rsid w:val="00355FB7"/>
    <w:rsid w:val="003572A4"/>
    <w:rsid w:val="00357432"/>
    <w:rsid w:val="00357446"/>
    <w:rsid w:val="00357959"/>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607"/>
    <w:rsid w:val="003634A7"/>
    <w:rsid w:val="00363A2E"/>
    <w:rsid w:val="00363F0A"/>
    <w:rsid w:val="00363FD4"/>
    <w:rsid w:val="003647A3"/>
    <w:rsid w:val="00364BCB"/>
    <w:rsid w:val="00364CEB"/>
    <w:rsid w:val="00364DA9"/>
    <w:rsid w:val="00365076"/>
    <w:rsid w:val="003653E9"/>
    <w:rsid w:val="00365457"/>
    <w:rsid w:val="00366098"/>
    <w:rsid w:val="00366329"/>
    <w:rsid w:val="00366C5B"/>
    <w:rsid w:val="0036714E"/>
    <w:rsid w:val="0036731D"/>
    <w:rsid w:val="00367628"/>
    <w:rsid w:val="0036777C"/>
    <w:rsid w:val="00367FF4"/>
    <w:rsid w:val="00370260"/>
    <w:rsid w:val="003711F9"/>
    <w:rsid w:val="0037186C"/>
    <w:rsid w:val="00371E47"/>
    <w:rsid w:val="003723A9"/>
    <w:rsid w:val="0037285B"/>
    <w:rsid w:val="00372902"/>
    <w:rsid w:val="00372B42"/>
    <w:rsid w:val="00372BA4"/>
    <w:rsid w:val="00372EA9"/>
    <w:rsid w:val="0037317B"/>
    <w:rsid w:val="00373423"/>
    <w:rsid w:val="00373435"/>
    <w:rsid w:val="00374790"/>
    <w:rsid w:val="00374942"/>
    <w:rsid w:val="00374B44"/>
    <w:rsid w:val="00374D3F"/>
    <w:rsid w:val="003759F9"/>
    <w:rsid w:val="00375ACC"/>
    <w:rsid w:val="00375B19"/>
    <w:rsid w:val="00375C36"/>
    <w:rsid w:val="00375CA2"/>
    <w:rsid w:val="00375FBC"/>
    <w:rsid w:val="003760E5"/>
    <w:rsid w:val="00376598"/>
    <w:rsid w:val="00376A2B"/>
    <w:rsid w:val="00376FC5"/>
    <w:rsid w:val="00377882"/>
    <w:rsid w:val="00380056"/>
    <w:rsid w:val="003804A4"/>
    <w:rsid w:val="003809F5"/>
    <w:rsid w:val="00380B5C"/>
    <w:rsid w:val="00380F80"/>
    <w:rsid w:val="003813CB"/>
    <w:rsid w:val="00382F3C"/>
    <w:rsid w:val="00382F81"/>
    <w:rsid w:val="00383009"/>
    <w:rsid w:val="00383B63"/>
    <w:rsid w:val="00383BAE"/>
    <w:rsid w:val="00383CBB"/>
    <w:rsid w:val="00383E37"/>
    <w:rsid w:val="003841BB"/>
    <w:rsid w:val="00385099"/>
    <w:rsid w:val="003850D3"/>
    <w:rsid w:val="003851B9"/>
    <w:rsid w:val="0038521F"/>
    <w:rsid w:val="003854F8"/>
    <w:rsid w:val="0038618C"/>
    <w:rsid w:val="0038634B"/>
    <w:rsid w:val="003869D3"/>
    <w:rsid w:val="00386A2B"/>
    <w:rsid w:val="00386D73"/>
    <w:rsid w:val="00386E62"/>
    <w:rsid w:val="00386EC7"/>
    <w:rsid w:val="00387075"/>
    <w:rsid w:val="00387171"/>
    <w:rsid w:val="003875D7"/>
    <w:rsid w:val="0039010C"/>
    <w:rsid w:val="00390174"/>
    <w:rsid w:val="0039054F"/>
    <w:rsid w:val="00390F93"/>
    <w:rsid w:val="003912B2"/>
    <w:rsid w:val="003919AA"/>
    <w:rsid w:val="003919B2"/>
    <w:rsid w:val="00391F12"/>
    <w:rsid w:val="003922DC"/>
    <w:rsid w:val="00392303"/>
    <w:rsid w:val="00392F39"/>
    <w:rsid w:val="00393017"/>
    <w:rsid w:val="00393155"/>
    <w:rsid w:val="003931AE"/>
    <w:rsid w:val="003935BA"/>
    <w:rsid w:val="00393DA8"/>
    <w:rsid w:val="00393E14"/>
    <w:rsid w:val="00393ECC"/>
    <w:rsid w:val="00393F34"/>
    <w:rsid w:val="00394511"/>
    <w:rsid w:val="0039452A"/>
    <w:rsid w:val="0039484B"/>
    <w:rsid w:val="00394AE8"/>
    <w:rsid w:val="00394CDE"/>
    <w:rsid w:val="00394D48"/>
    <w:rsid w:val="00395041"/>
    <w:rsid w:val="003950E8"/>
    <w:rsid w:val="003954B8"/>
    <w:rsid w:val="003958F9"/>
    <w:rsid w:val="0039596B"/>
    <w:rsid w:val="00395DC2"/>
    <w:rsid w:val="00395E5D"/>
    <w:rsid w:val="003964EA"/>
    <w:rsid w:val="003965D2"/>
    <w:rsid w:val="0039664E"/>
    <w:rsid w:val="00396F7B"/>
    <w:rsid w:val="00397003"/>
    <w:rsid w:val="00397520"/>
    <w:rsid w:val="003976EC"/>
    <w:rsid w:val="00397EDC"/>
    <w:rsid w:val="003A03B0"/>
    <w:rsid w:val="003A078E"/>
    <w:rsid w:val="003A0E07"/>
    <w:rsid w:val="003A15E8"/>
    <w:rsid w:val="003A1AEA"/>
    <w:rsid w:val="003A2794"/>
    <w:rsid w:val="003A287F"/>
    <w:rsid w:val="003A35C5"/>
    <w:rsid w:val="003A3A3E"/>
    <w:rsid w:val="003A3A6C"/>
    <w:rsid w:val="003A423F"/>
    <w:rsid w:val="003A4316"/>
    <w:rsid w:val="003A4442"/>
    <w:rsid w:val="003A4A0C"/>
    <w:rsid w:val="003A5035"/>
    <w:rsid w:val="003A5374"/>
    <w:rsid w:val="003A553E"/>
    <w:rsid w:val="003A576E"/>
    <w:rsid w:val="003A58E0"/>
    <w:rsid w:val="003A5B1A"/>
    <w:rsid w:val="003A5CC2"/>
    <w:rsid w:val="003A5F93"/>
    <w:rsid w:val="003A60A0"/>
    <w:rsid w:val="003A6270"/>
    <w:rsid w:val="003A6FBE"/>
    <w:rsid w:val="003A71F7"/>
    <w:rsid w:val="003A72A2"/>
    <w:rsid w:val="003A7F06"/>
    <w:rsid w:val="003B0557"/>
    <w:rsid w:val="003B066E"/>
    <w:rsid w:val="003B088A"/>
    <w:rsid w:val="003B0B26"/>
    <w:rsid w:val="003B0EDA"/>
    <w:rsid w:val="003B133B"/>
    <w:rsid w:val="003B1561"/>
    <w:rsid w:val="003B1C76"/>
    <w:rsid w:val="003B2040"/>
    <w:rsid w:val="003B2275"/>
    <w:rsid w:val="003B23E7"/>
    <w:rsid w:val="003B277B"/>
    <w:rsid w:val="003B2989"/>
    <w:rsid w:val="003B2F63"/>
    <w:rsid w:val="003B306B"/>
    <w:rsid w:val="003B37DB"/>
    <w:rsid w:val="003B3D2E"/>
    <w:rsid w:val="003B3D71"/>
    <w:rsid w:val="003B3FD7"/>
    <w:rsid w:val="003B4014"/>
    <w:rsid w:val="003B4781"/>
    <w:rsid w:val="003B48A3"/>
    <w:rsid w:val="003B4D00"/>
    <w:rsid w:val="003B4DEC"/>
    <w:rsid w:val="003B501C"/>
    <w:rsid w:val="003B511B"/>
    <w:rsid w:val="003B514E"/>
    <w:rsid w:val="003B5174"/>
    <w:rsid w:val="003B5194"/>
    <w:rsid w:val="003B55F3"/>
    <w:rsid w:val="003B5662"/>
    <w:rsid w:val="003B6259"/>
    <w:rsid w:val="003B642D"/>
    <w:rsid w:val="003B6EF8"/>
    <w:rsid w:val="003B7102"/>
    <w:rsid w:val="003B73E0"/>
    <w:rsid w:val="003B770D"/>
    <w:rsid w:val="003B7898"/>
    <w:rsid w:val="003B7F4E"/>
    <w:rsid w:val="003C12BA"/>
    <w:rsid w:val="003C19C5"/>
    <w:rsid w:val="003C1C3A"/>
    <w:rsid w:val="003C1C68"/>
    <w:rsid w:val="003C1E64"/>
    <w:rsid w:val="003C1F32"/>
    <w:rsid w:val="003C3565"/>
    <w:rsid w:val="003C3D32"/>
    <w:rsid w:val="003C3FC2"/>
    <w:rsid w:val="003C43AD"/>
    <w:rsid w:val="003C483B"/>
    <w:rsid w:val="003C5122"/>
    <w:rsid w:val="003C5468"/>
    <w:rsid w:val="003C55F1"/>
    <w:rsid w:val="003C5AC0"/>
    <w:rsid w:val="003C5AC6"/>
    <w:rsid w:val="003C6A94"/>
    <w:rsid w:val="003C6A95"/>
    <w:rsid w:val="003C6D7A"/>
    <w:rsid w:val="003C748F"/>
    <w:rsid w:val="003C754A"/>
    <w:rsid w:val="003C75BF"/>
    <w:rsid w:val="003C7A6C"/>
    <w:rsid w:val="003C7D32"/>
    <w:rsid w:val="003D0158"/>
    <w:rsid w:val="003D061E"/>
    <w:rsid w:val="003D1388"/>
    <w:rsid w:val="003D14BA"/>
    <w:rsid w:val="003D1915"/>
    <w:rsid w:val="003D19D0"/>
    <w:rsid w:val="003D1BEE"/>
    <w:rsid w:val="003D1C4C"/>
    <w:rsid w:val="003D20E0"/>
    <w:rsid w:val="003D20FC"/>
    <w:rsid w:val="003D21FF"/>
    <w:rsid w:val="003D2316"/>
    <w:rsid w:val="003D249A"/>
    <w:rsid w:val="003D43DE"/>
    <w:rsid w:val="003D455B"/>
    <w:rsid w:val="003D49F2"/>
    <w:rsid w:val="003D4E41"/>
    <w:rsid w:val="003D505A"/>
    <w:rsid w:val="003D517E"/>
    <w:rsid w:val="003D5739"/>
    <w:rsid w:val="003D5AE7"/>
    <w:rsid w:val="003D6371"/>
    <w:rsid w:val="003D6846"/>
    <w:rsid w:val="003D69A6"/>
    <w:rsid w:val="003D69B5"/>
    <w:rsid w:val="003D6AF5"/>
    <w:rsid w:val="003D6E0F"/>
    <w:rsid w:val="003D70B6"/>
    <w:rsid w:val="003D7B77"/>
    <w:rsid w:val="003D7DFA"/>
    <w:rsid w:val="003D7E5F"/>
    <w:rsid w:val="003D7EEA"/>
    <w:rsid w:val="003E0591"/>
    <w:rsid w:val="003E0A49"/>
    <w:rsid w:val="003E0D7D"/>
    <w:rsid w:val="003E0E6A"/>
    <w:rsid w:val="003E0FAA"/>
    <w:rsid w:val="003E0FD6"/>
    <w:rsid w:val="003E1137"/>
    <w:rsid w:val="003E187B"/>
    <w:rsid w:val="003E18E8"/>
    <w:rsid w:val="003E1A6C"/>
    <w:rsid w:val="003E1CC6"/>
    <w:rsid w:val="003E1F62"/>
    <w:rsid w:val="003E27ED"/>
    <w:rsid w:val="003E2C9A"/>
    <w:rsid w:val="003E3C66"/>
    <w:rsid w:val="003E3FBF"/>
    <w:rsid w:val="003E413F"/>
    <w:rsid w:val="003E44F7"/>
    <w:rsid w:val="003E48D8"/>
    <w:rsid w:val="003E4BA9"/>
    <w:rsid w:val="003E4E03"/>
    <w:rsid w:val="003E51F7"/>
    <w:rsid w:val="003E5487"/>
    <w:rsid w:val="003E57C4"/>
    <w:rsid w:val="003E59BF"/>
    <w:rsid w:val="003E5A17"/>
    <w:rsid w:val="003E5A66"/>
    <w:rsid w:val="003E5F6B"/>
    <w:rsid w:val="003E626E"/>
    <w:rsid w:val="003E66CD"/>
    <w:rsid w:val="003E67A8"/>
    <w:rsid w:val="003E67FE"/>
    <w:rsid w:val="003E6B8B"/>
    <w:rsid w:val="003E6CD1"/>
    <w:rsid w:val="003E715C"/>
    <w:rsid w:val="003E7174"/>
    <w:rsid w:val="003E7403"/>
    <w:rsid w:val="003E7833"/>
    <w:rsid w:val="003E7B2B"/>
    <w:rsid w:val="003F0316"/>
    <w:rsid w:val="003F09B7"/>
    <w:rsid w:val="003F0CAC"/>
    <w:rsid w:val="003F0CE8"/>
    <w:rsid w:val="003F0F77"/>
    <w:rsid w:val="003F146B"/>
    <w:rsid w:val="003F14BA"/>
    <w:rsid w:val="003F27B1"/>
    <w:rsid w:val="003F2B39"/>
    <w:rsid w:val="003F30A7"/>
    <w:rsid w:val="003F39D4"/>
    <w:rsid w:val="003F3E04"/>
    <w:rsid w:val="003F40EF"/>
    <w:rsid w:val="003F42AC"/>
    <w:rsid w:val="003F4992"/>
    <w:rsid w:val="003F4AB7"/>
    <w:rsid w:val="003F4CE3"/>
    <w:rsid w:val="003F4E2E"/>
    <w:rsid w:val="003F5005"/>
    <w:rsid w:val="003F512D"/>
    <w:rsid w:val="003F577D"/>
    <w:rsid w:val="003F5DEB"/>
    <w:rsid w:val="003F5F7E"/>
    <w:rsid w:val="003F5F84"/>
    <w:rsid w:val="003F5FF2"/>
    <w:rsid w:val="003F60B2"/>
    <w:rsid w:val="003F66FD"/>
    <w:rsid w:val="003F6DAA"/>
    <w:rsid w:val="003F6E29"/>
    <w:rsid w:val="003F7185"/>
    <w:rsid w:val="003F7282"/>
    <w:rsid w:val="003F7385"/>
    <w:rsid w:val="003F746E"/>
    <w:rsid w:val="003F7C63"/>
    <w:rsid w:val="00400329"/>
    <w:rsid w:val="00400380"/>
    <w:rsid w:val="00400541"/>
    <w:rsid w:val="00400989"/>
    <w:rsid w:val="00401971"/>
    <w:rsid w:val="004019B2"/>
    <w:rsid w:val="00401E23"/>
    <w:rsid w:val="00401FCB"/>
    <w:rsid w:val="004023D4"/>
    <w:rsid w:val="0040284B"/>
    <w:rsid w:val="00402A9E"/>
    <w:rsid w:val="00402AEE"/>
    <w:rsid w:val="00402BF6"/>
    <w:rsid w:val="0040343F"/>
    <w:rsid w:val="00403776"/>
    <w:rsid w:val="00404074"/>
    <w:rsid w:val="004049B1"/>
    <w:rsid w:val="00404A48"/>
    <w:rsid w:val="00404AD3"/>
    <w:rsid w:val="00404B8F"/>
    <w:rsid w:val="00405176"/>
    <w:rsid w:val="0040525E"/>
    <w:rsid w:val="004052BE"/>
    <w:rsid w:val="00405A0E"/>
    <w:rsid w:val="00405F40"/>
    <w:rsid w:val="0040667C"/>
    <w:rsid w:val="004066C6"/>
    <w:rsid w:val="00406BA5"/>
    <w:rsid w:val="00407236"/>
    <w:rsid w:val="004072D7"/>
    <w:rsid w:val="004073AB"/>
    <w:rsid w:val="00407C81"/>
    <w:rsid w:val="00407E92"/>
    <w:rsid w:val="00407F29"/>
    <w:rsid w:val="00410519"/>
    <w:rsid w:val="00410711"/>
    <w:rsid w:val="004107BA"/>
    <w:rsid w:val="0041094E"/>
    <w:rsid w:val="0041290C"/>
    <w:rsid w:val="004129B4"/>
    <w:rsid w:val="00413181"/>
    <w:rsid w:val="00414158"/>
    <w:rsid w:val="00414753"/>
    <w:rsid w:val="00414C46"/>
    <w:rsid w:val="0041503A"/>
    <w:rsid w:val="00415145"/>
    <w:rsid w:val="00415408"/>
    <w:rsid w:val="004154C4"/>
    <w:rsid w:val="0041569D"/>
    <w:rsid w:val="00415E85"/>
    <w:rsid w:val="00416365"/>
    <w:rsid w:val="00416884"/>
    <w:rsid w:val="004169BA"/>
    <w:rsid w:val="00416BAA"/>
    <w:rsid w:val="00416E16"/>
    <w:rsid w:val="0041737E"/>
    <w:rsid w:val="004173C3"/>
    <w:rsid w:val="00417452"/>
    <w:rsid w:val="00417D99"/>
    <w:rsid w:val="00417DE5"/>
    <w:rsid w:val="00417E3E"/>
    <w:rsid w:val="00417F23"/>
    <w:rsid w:val="004201E9"/>
    <w:rsid w:val="00420267"/>
    <w:rsid w:val="0042137E"/>
    <w:rsid w:val="00421E4F"/>
    <w:rsid w:val="004220DE"/>
    <w:rsid w:val="00422287"/>
    <w:rsid w:val="00422A14"/>
    <w:rsid w:val="00422EE6"/>
    <w:rsid w:val="00423142"/>
    <w:rsid w:val="004231A1"/>
    <w:rsid w:val="00423466"/>
    <w:rsid w:val="004239D9"/>
    <w:rsid w:val="00423BE3"/>
    <w:rsid w:val="00423C39"/>
    <w:rsid w:val="00423F86"/>
    <w:rsid w:val="0042405D"/>
    <w:rsid w:val="00424425"/>
    <w:rsid w:val="00424729"/>
    <w:rsid w:val="00424992"/>
    <w:rsid w:val="00424AE5"/>
    <w:rsid w:val="00424B8D"/>
    <w:rsid w:val="00424E9C"/>
    <w:rsid w:val="004250DB"/>
    <w:rsid w:val="00425784"/>
    <w:rsid w:val="0042635A"/>
    <w:rsid w:val="004264F6"/>
    <w:rsid w:val="00426542"/>
    <w:rsid w:val="00426651"/>
    <w:rsid w:val="004269B8"/>
    <w:rsid w:val="00426AB7"/>
    <w:rsid w:val="0042722F"/>
    <w:rsid w:val="0042725C"/>
    <w:rsid w:val="004273F1"/>
    <w:rsid w:val="00427447"/>
    <w:rsid w:val="004278F7"/>
    <w:rsid w:val="00427A01"/>
    <w:rsid w:val="00427A33"/>
    <w:rsid w:val="00427A6F"/>
    <w:rsid w:val="00427FED"/>
    <w:rsid w:val="00430B7E"/>
    <w:rsid w:val="00430C91"/>
    <w:rsid w:val="00430CE9"/>
    <w:rsid w:val="00430E53"/>
    <w:rsid w:val="00431054"/>
    <w:rsid w:val="00431188"/>
    <w:rsid w:val="00431455"/>
    <w:rsid w:val="004315A4"/>
    <w:rsid w:val="00431B14"/>
    <w:rsid w:val="00431C84"/>
    <w:rsid w:val="00431EC7"/>
    <w:rsid w:val="00431FDA"/>
    <w:rsid w:val="004322A3"/>
    <w:rsid w:val="0043279F"/>
    <w:rsid w:val="00432B06"/>
    <w:rsid w:val="00433068"/>
    <w:rsid w:val="004333B2"/>
    <w:rsid w:val="00433560"/>
    <w:rsid w:val="004337B6"/>
    <w:rsid w:val="004341F9"/>
    <w:rsid w:val="004343C3"/>
    <w:rsid w:val="004345DD"/>
    <w:rsid w:val="00434CA7"/>
    <w:rsid w:val="004352DF"/>
    <w:rsid w:val="00435303"/>
    <w:rsid w:val="004357A7"/>
    <w:rsid w:val="004357F0"/>
    <w:rsid w:val="00435A00"/>
    <w:rsid w:val="00435BF4"/>
    <w:rsid w:val="00435F60"/>
    <w:rsid w:val="00436338"/>
    <w:rsid w:val="0043716A"/>
    <w:rsid w:val="00437962"/>
    <w:rsid w:val="004400C0"/>
    <w:rsid w:val="00440B9E"/>
    <w:rsid w:val="004412C1"/>
    <w:rsid w:val="0044153B"/>
    <w:rsid w:val="004415AB"/>
    <w:rsid w:val="00441A69"/>
    <w:rsid w:val="00441B3F"/>
    <w:rsid w:val="00442575"/>
    <w:rsid w:val="004428AD"/>
    <w:rsid w:val="00442A9A"/>
    <w:rsid w:val="00442F2B"/>
    <w:rsid w:val="004433AE"/>
    <w:rsid w:val="00443C98"/>
    <w:rsid w:val="00443D24"/>
    <w:rsid w:val="00444637"/>
    <w:rsid w:val="004448B5"/>
    <w:rsid w:val="00444E03"/>
    <w:rsid w:val="00444E1D"/>
    <w:rsid w:val="00444FEC"/>
    <w:rsid w:val="004450FD"/>
    <w:rsid w:val="004459CC"/>
    <w:rsid w:val="00445B5B"/>
    <w:rsid w:val="00445D8F"/>
    <w:rsid w:val="00446E71"/>
    <w:rsid w:val="00446EB6"/>
    <w:rsid w:val="00446F27"/>
    <w:rsid w:val="0044724B"/>
    <w:rsid w:val="004474F1"/>
    <w:rsid w:val="00447780"/>
    <w:rsid w:val="004505AB"/>
    <w:rsid w:val="00450A4E"/>
    <w:rsid w:val="00450E55"/>
    <w:rsid w:val="00450F0C"/>
    <w:rsid w:val="0045111C"/>
    <w:rsid w:val="00451C6A"/>
    <w:rsid w:val="004523C3"/>
    <w:rsid w:val="004528B0"/>
    <w:rsid w:val="00453832"/>
    <w:rsid w:val="0045486F"/>
    <w:rsid w:val="00454A4F"/>
    <w:rsid w:val="00454CA8"/>
    <w:rsid w:val="00454D3F"/>
    <w:rsid w:val="00454ED6"/>
    <w:rsid w:val="00455F10"/>
    <w:rsid w:val="0045635A"/>
    <w:rsid w:val="004565B7"/>
    <w:rsid w:val="004567B6"/>
    <w:rsid w:val="00456A47"/>
    <w:rsid w:val="00456B28"/>
    <w:rsid w:val="00456C59"/>
    <w:rsid w:val="00456CF4"/>
    <w:rsid w:val="00456F90"/>
    <w:rsid w:val="004574C7"/>
    <w:rsid w:val="00457A97"/>
    <w:rsid w:val="00457BCE"/>
    <w:rsid w:val="0046034B"/>
    <w:rsid w:val="0046035A"/>
    <w:rsid w:val="00460691"/>
    <w:rsid w:val="0046083D"/>
    <w:rsid w:val="004608B5"/>
    <w:rsid w:val="00460B14"/>
    <w:rsid w:val="00460CCC"/>
    <w:rsid w:val="00460F76"/>
    <w:rsid w:val="00461421"/>
    <w:rsid w:val="004614FB"/>
    <w:rsid w:val="00461551"/>
    <w:rsid w:val="00462481"/>
    <w:rsid w:val="00462568"/>
    <w:rsid w:val="004625DB"/>
    <w:rsid w:val="004628C1"/>
    <w:rsid w:val="004629E7"/>
    <w:rsid w:val="00463052"/>
    <w:rsid w:val="004630D9"/>
    <w:rsid w:val="0046396C"/>
    <w:rsid w:val="00463AF3"/>
    <w:rsid w:val="00463BC2"/>
    <w:rsid w:val="00463ECD"/>
    <w:rsid w:val="00464285"/>
    <w:rsid w:val="0046492B"/>
    <w:rsid w:val="00464A27"/>
    <w:rsid w:val="00464AD1"/>
    <w:rsid w:val="00464EE1"/>
    <w:rsid w:val="00465266"/>
    <w:rsid w:val="004653B9"/>
    <w:rsid w:val="00465422"/>
    <w:rsid w:val="00465B1C"/>
    <w:rsid w:val="00465D6C"/>
    <w:rsid w:val="004660A7"/>
    <w:rsid w:val="00466368"/>
    <w:rsid w:val="004665EE"/>
    <w:rsid w:val="004668B0"/>
    <w:rsid w:val="00467052"/>
    <w:rsid w:val="0046709F"/>
    <w:rsid w:val="00467737"/>
    <w:rsid w:val="0046779D"/>
    <w:rsid w:val="0046796A"/>
    <w:rsid w:val="00467C79"/>
    <w:rsid w:val="00470E8D"/>
    <w:rsid w:val="00471593"/>
    <w:rsid w:val="00471637"/>
    <w:rsid w:val="00471A74"/>
    <w:rsid w:val="00471F55"/>
    <w:rsid w:val="004725C7"/>
    <w:rsid w:val="00472A53"/>
    <w:rsid w:val="00472A7C"/>
    <w:rsid w:val="00472CDD"/>
    <w:rsid w:val="00472F75"/>
    <w:rsid w:val="00472FF6"/>
    <w:rsid w:val="00473334"/>
    <w:rsid w:val="00473746"/>
    <w:rsid w:val="00473BE6"/>
    <w:rsid w:val="00474103"/>
    <w:rsid w:val="0047447F"/>
    <w:rsid w:val="004746F8"/>
    <w:rsid w:val="0047471B"/>
    <w:rsid w:val="00474CDA"/>
    <w:rsid w:val="00474F92"/>
    <w:rsid w:val="0047503F"/>
    <w:rsid w:val="00475310"/>
    <w:rsid w:val="004753A0"/>
    <w:rsid w:val="00475454"/>
    <w:rsid w:val="004756F3"/>
    <w:rsid w:val="00475D24"/>
    <w:rsid w:val="00475F18"/>
    <w:rsid w:val="004768A2"/>
    <w:rsid w:val="00476FDB"/>
    <w:rsid w:val="004775E4"/>
    <w:rsid w:val="0047761B"/>
    <w:rsid w:val="00477979"/>
    <w:rsid w:val="00477D93"/>
    <w:rsid w:val="00477E0C"/>
    <w:rsid w:val="00480714"/>
    <w:rsid w:val="0048084B"/>
    <w:rsid w:val="00480976"/>
    <w:rsid w:val="00480B1F"/>
    <w:rsid w:val="00480F1A"/>
    <w:rsid w:val="0048143E"/>
    <w:rsid w:val="0048166C"/>
    <w:rsid w:val="00481F46"/>
    <w:rsid w:val="00482093"/>
    <w:rsid w:val="00482B8C"/>
    <w:rsid w:val="00482E67"/>
    <w:rsid w:val="004832C8"/>
    <w:rsid w:val="004834E4"/>
    <w:rsid w:val="004837B0"/>
    <w:rsid w:val="00484034"/>
    <w:rsid w:val="00484129"/>
    <w:rsid w:val="00484B1C"/>
    <w:rsid w:val="00484CBF"/>
    <w:rsid w:val="00484DF5"/>
    <w:rsid w:val="00484FE4"/>
    <w:rsid w:val="00485172"/>
    <w:rsid w:val="0048698C"/>
    <w:rsid w:val="00486FA5"/>
    <w:rsid w:val="0048762B"/>
    <w:rsid w:val="004877E3"/>
    <w:rsid w:val="004878B7"/>
    <w:rsid w:val="0048793C"/>
    <w:rsid w:val="00490084"/>
    <w:rsid w:val="00490332"/>
    <w:rsid w:val="00490365"/>
    <w:rsid w:val="0049068E"/>
    <w:rsid w:val="00490B87"/>
    <w:rsid w:val="00490ED3"/>
    <w:rsid w:val="004914AE"/>
    <w:rsid w:val="00491602"/>
    <w:rsid w:val="004922EE"/>
    <w:rsid w:val="00492719"/>
    <w:rsid w:val="004927D5"/>
    <w:rsid w:val="0049295F"/>
    <w:rsid w:val="00493085"/>
    <w:rsid w:val="0049315A"/>
    <w:rsid w:val="0049423E"/>
    <w:rsid w:val="00494D24"/>
    <w:rsid w:val="004953ED"/>
    <w:rsid w:val="004959A4"/>
    <w:rsid w:val="00495B75"/>
    <w:rsid w:val="00495D7D"/>
    <w:rsid w:val="004961F3"/>
    <w:rsid w:val="0049642B"/>
    <w:rsid w:val="004965AF"/>
    <w:rsid w:val="00496B25"/>
    <w:rsid w:val="00497D2F"/>
    <w:rsid w:val="00497F11"/>
    <w:rsid w:val="004A0856"/>
    <w:rsid w:val="004A0E8D"/>
    <w:rsid w:val="004A128D"/>
    <w:rsid w:val="004A1385"/>
    <w:rsid w:val="004A1394"/>
    <w:rsid w:val="004A13B2"/>
    <w:rsid w:val="004A185B"/>
    <w:rsid w:val="004A1DE5"/>
    <w:rsid w:val="004A1E54"/>
    <w:rsid w:val="004A2322"/>
    <w:rsid w:val="004A259C"/>
    <w:rsid w:val="004A2F1D"/>
    <w:rsid w:val="004A3114"/>
    <w:rsid w:val="004A3127"/>
    <w:rsid w:val="004A3170"/>
    <w:rsid w:val="004A31FC"/>
    <w:rsid w:val="004A3277"/>
    <w:rsid w:val="004A3735"/>
    <w:rsid w:val="004A3789"/>
    <w:rsid w:val="004A4511"/>
    <w:rsid w:val="004A469B"/>
    <w:rsid w:val="004A47EA"/>
    <w:rsid w:val="004A4A6F"/>
    <w:rsid w:val="004A4AC6"/>
    <w:rsid w:val="004A4CFA"/>
    <w:rsid w:val="004A4E0D"/>
    <w:rsid w:val="004A4FE8"/>
    <w:rsid w:val="004A50A7"/>
    <w:rsid w:val="004A5202"/>
    <w:rsid w:val="004A52CF"/>
    <w:rsid w:val="004A537D"/>
    <w:rsid w:val="004A58F1"/>
    <w:rsid w:val="004A59EF"/>
    <w:rsid w:val="004A5BB5"/>
    <w:rsid w:val="004A5E7A"/>
    <w:rsid w:val="004A61EA"/>
    <w:rsid w:val="004A6A39"/>
    <w:rsid w:val="004A6A7B"/>
    <w:rsid w:val="004A6A97"/>
    <w:rsid w:val="004A6C5B"/>
    <w:rsid w:val="004A6EB2"/>
    <w:rsid w:val="004A6F57"/>
    <w:rsid w:val="004A7301"/>
    <w:rsid w:val="004A76BA"/>
    <w:rsid w:val="004A7AD6"/>
    <w:rsid w:val="004A7C0B"/>
    <w:rsid w:val="004A7D3B"/>
    <w:rsid w:val="004B02BD"/>
    <w:rsid w:val="004B0344"/>
    <w:rsid w:val="004B035C"/>
    <w:rsid w:val="004B03DD"/>
    <w:rsid w:val="004B0663"/>
    <w:rsid w:val="004B0749"/>
    <w:rsid w:val="004B0A93"/>
    <w:rsid w:val="004B0D21"/>
    <w:rsid w:val="004B1341"/>
    <w:rsid w:val="004B1A2F"/>
    <w:rsid w:val="004B1C2A"/>
    <w:rsid w:val="004B22AB"/>
    <w:rsid w:val="004B2A99"/>
    <w:rsid w:val="004B2EF5"/>
    <w:rsid w:val="004B2F8D"/>
    <w:rsid w:val="004B306D"/>
    <w:rsid w:val="004B313D"/>
    <w:rsid w:val="004B330D"/>
    <w:rsid w:val="004B3615"/>
    <w:rsid w:val="004B3931"/>
    <w:rsid w:val="004B3CBA"/>
    <w:rsid w:val="004B3EF6"/>
    <w:rsid w:val="004B4353"/>
    <w:rsid w:val="004B4657"/>
    <w:rsid w:val="004B4B4C"/>
    <w:rsid w:val="004B4D08"/>
    <w:rsid w:val="004B54EC"/>
    <w:rsid w:val="004B58AE"/>
    <w:rsid w:val="004B5999"/>
    <w:rsid w:val="004B5A0B"/>
    <w:rsid w:val="004B5DE3"/>
    <w:rsid w:val="004B661D"/>
    <w:rsid w:val="004B6BBB"/>
    <w:rsid w:val="004B770D"/>
    <w:rsid w:val="004B7734"/>
    <w:rsid w:val="004B7B12"/>
    <w:rsid w:val="004C014E"/>
    <w:rsid w:val="004C0759"/>
    <w:rsid w:val="004C0C5F"/>
    <w:rsid w:val="004C0D0D"/>
    <w:rsid w:val="004C0E40"/>
    <w:rsid w:val="004C1455"/>
    <w:rsid w:val="004C15EA"/>
    <w:rsid w:val="004C15EB"/>
    <w:rsid w:val="004C18C2"/>
    <w:rsid w:val="004C1B08"/>
    <w:rsid w:val="004C23CE"/>
    <w:rsid w:val="004C2DAB"/>
    <w:rsid w:val="004C3256"/>
    <w:rsid w:val="004C34C0"/>
    <w:rsid w:val="004C3D1E"/>
    <w:rsid w:val="004C4069"/>
    <w:rsid w:val="004C40FC"/>
    <w:rsid w:val="004C4156"/>
    <w:rsid w:val="004C42D1"/>
    <w:rsid w:val="004C464A"/>
    <w:rsid w:val="004C4871"/>
    <w:rsid w:val="004C4CC8"/>
    <w:rsid w:val="004C4F23"/>
    <w:rsid w:val="004C4F63"/>
    <w:rsid w:val="004C50F1"/>
    <w:rsid w:val="004C5112"/>
    <w:rsid w:val="004C5624"/>
    <w:rsid w:val="004C5845"/>
    <w:rsid w:val="004C59E5"/>
    <w:rsid w:val="004C5B8B"/>
    <w:rsid w:val="004C5CBD"/>
    <w:rsid w:val="004C5D01"/>
    <w:rsid w:val="004C5D14"/>
    <w:rsid w:val="004C5EFE"/>
    <w:rsid w:val="004C6BD6"/>
    <w:rsid w:val="004C6C5D"/>
    <w:rsid w:val="004C6CF7"/>
    <w:rsid w:val="004C77C7"/>
    <w:rsid w:val="004C789D"/>
    <w:rsid w:val="004C7B59"/>
    <w:rsid w:val="004C7D78"/>
    <w:rsid w:val="004C7E88"/>
    <w:rsid w:val="004D0212"/>
    <w:rsid w:val="004D0CDE"/>
    <w:rsid w:val="004D13AF"/>
    <w:rsid w:val="004D1FF8"/>
    <w:rsid w:val="004D216C"/>
    <w:rsid w:val="004D2542"/>
    <w:rsid w:val="004D2615"/>
    <w:rsid w:val="004D2D06"/>
    <w:rsid w:val="004D2E6A"/>
    <w:rsid w:val="004D2E99"/>
    <w:rsid w:val="004D32A3"/>
    <w:rsid w:val="004D33AB"/>
    <w:rsid w:val="004D3525"/>
    <w:rsid w:val="004D3988"/>
    <w:rsid w:val="004D3B41"/>
    <w:rsid w:val="004D3FE2"/>
    <w:rsid w:val="004D4357"/>
    <w:rsid w:val="004D44E5"/>
    <w:rsid w:val="004D4841"/>
    <w:rsid w:val="004D48FF"/>
    <w:rsid w:val="004D5320"/>
    <w:rsid w:val="004D5971"/>
    <w:rsid w:val="004D5A6D"/>
    <w:rsid w:val="004D5B3F"/>
    <w:rsid w:val="004D5DB6"/>
    <w:rsid w:val="004D5E92"/>
    <w:rsid w:val="004D5EF5"/>
    <w:rsid w:val="004D623C"/>
    <w:rsid w:val="004D6299"/>
    <w:rsid w:val="004D637E"/>
    <w:rsid w:val="004D6527"/>
    <w:rsid w:val="004D6BEE"/>
    <w:rsid w:val="004D7D5F"/>
    <w:rsid w:val="004E04A5"/>
    <w:rsid w:val="004E0741"/>
    <w:rsid w:val="004E13B6"/>
    <w:rsid w:val="004E1618"/>
    <w:rsid w:val="004E1E24"/>
    <w:rsid w:val="004E23D2"/>
    <w:rsid w:val="004E2EAE"/>
    <w:rsid w:val="004E30DD"/>
    <w:rsid w:val="004E32C2"/>
    <w:rsid w:val="004E3BF7"/>
    <w:rsid w:val="004E3DCA"/>
    <w:rsid w:val="004E4725"/>
    <w:rsid w:val="004E482E"/>
    <w:rsid w:val="004E4A7B"/>
    <w:rsid w:val="004E4D08"/>
    <w:rsid w:val="004E4F08"/>
    <w:rsid w:val="004E4F8B"/>
    <w:rsid w:val="004E51FD"/>
    <w:rsid w:val="004E521C"/>
    <w:rsid w:val="004E53D2"/>
    <w:rsid w:val="004E58E7"/>
    <w:rsid w:val="004E6461"/>
    <w:rsid w:val="004E67F7"/>
    <w:rsid w:val="004E6A17"/>
    <w:rsid w:val="004E7352"/>
    <w:rsid w:val="004E740B"/>
    <w:rsid w:val="004E75B4"/>
    <w:rsid w:val="004E7635"/>
    <w:rsid w:val="004E7BA5"/>
    <w:rsid w:val="004F0285"/>
    <w:rsid w:val="004F0599"/>
    <w:rsid w:val="004F0838"/>
    <w:rsid w:val="004F086F"/>
    <w:rsid w:val="004F0906"/>
    <w:rsid w:val="004F0A09"/>
    <w:rsid w:val="004F0B4C"/>
    <w:rsid w:val="004F111C"/>
    <w:rsid w:val="004F12FB"/>
    <w:rsid w:val="004F1423"/>
    <w:rsid w:val="004F16C4"/>
    <w:rsid w:val="004F20F7"/>
    <w:rsid w:val="004F292A"/>
    <w:rsid w:val="004F34B3"/>
    <w:rsid w:val="004F3B8D"/>
    <w:rsid w:val="004F3B9D"/>
    <w:rsid w:val="004F3D51"/>
    <w:rsid w:val="004F4D7B"/>
    <w:rsid w:val="004F5055"/>
    <w:rsid w:val="004F6714"/>
    <w:rsid w:val="004F6B02"/>
    <w:rsid w:val="004F6BE2"/>
    <w:rsid w:val="004F70B9"/>
    <w:rsid w:val="004F70F3"/>
    <w:rsid w:val="004F7B3C"/>
    <w:rsid w:val="004F7D34"/>
    <w:rsid w:val="004F7F4B"/>
    <w:rsid w:val="00500915"/>
    <w:rsid w:val="00501101"/>
    <w:rsid w:val="0050127F"/>
    <w:rsid w:val="005012AB"/>
    <w:rsid w:val="005012AF"/>
    <w:rsid w:val="005015B4"/>
    <w:rsid w:val="005015F1"/>
    <w:rsid w:val="00501B20"/>
    <w:rsid w:val="0050204F"/>
    <w:rsid w:val="00502468"/>
    <w:rsid w:val="00502768"/>
    <w:rsid w:val="005029BB"/>
    <w:rsid w:val="00503471"/>
    <w:rsid w:val="00503625"/>
    <w:rsid w:val="0050374A"/>
    <w:rsid w:val="005038CF"/>
    <w:rsid w:val="00503B28"/>
    <w:rsid w:val="00503BEE"/>
    <w:rsid w:val="0050411F"/>
    <w:rsid w:val="00504507"/>
    <w:rsid w:val="005054E8"/>
    <w:rsid w:val="00505500"/>
    <w:rsid w:val="0050550B"/>
    <w:rsid w:val="00505669"/>
    <w:rsid w:val="00505693"/>
    <w:rsid w:val="0050590B"/>
    <w:rsid w:val="00505A70"/>
    <w:rsid w:val="00505B7C"/>
    <w:rsid w:val="00505C6C"/>
    <w:rsid w:val="00505CF8"/>
    <w:rsid w:val="0050634F"/>
    <w:rsid w:val="0050657F"/>
    <w:rsid w:val="00506723"/>
    <w:rsid w:val="00506B52"/>
    <w:rsid w:val="00506C08"/>
    <w:rsid w:val="00506E50"/>
    <w:rsid w:val="0050727E"/>
    <w:rsid w:val="00507B5F"/>
    <w:rsid w:val="00507F57"/>
    <w:rsid w:val="00507FC2"/>
    <w:rsid w:val="00510520"/>
    <w:rsid w:val="0051061F"/>
    <w:rsid w:val="00510955"/>
    <w:rsid w:val="005117E2"/>
    <w:rsid w:val="005118DC"/>
    <w:rsid w:val="005120EF"/>
    <w:rsid w:val="005127C9"/>
    <w:rsid w:val="00512E32"/>
    <w:rsid w:val="00512F38"/>
    <w:rsid w:val="00513290"/>
    <w:rsid w:val="0051356A"/>
    <w:rsid w:val="00513EB3"/>
    <w:rsid w:val="00513F2A"/>
    <w:rsid w:val="0051409D"/>
    <w:rsid w:val="005146C6"/>
    <w:rsid w:val="00514888"/>
    <w:rsid w:val="00514B0C"/>
    <w:rsid w:val="00514B9A"/>
    <w:rsid w:val="00514C3E"/>
    <w:rsid w:val="00514C89"/>
    <w:rsid w:val="00515004"/>
    <w:rsid w:val="00515204"/>
    <w:rsid w:val="005158B3"/>
    <w:rsid w:val="00515C31"/>
    <w:rsid w:val="005162C8"/>
    <w:rsid w:val="00516D28"/>
    <w:rsid w:val="00516E31"/>
    <w:rsid w:val="00517323"/>
    <w:rsid w:val="005174C4"/>
    <w:rsid w:val="00517765"/>
    <w:rsid w:val="0051778C"/>
    <w:rsid w:val="00517B0D"/>
    <w:rsid w:val="0052043D"/>
    <w:rsid w:val="0052194A"/>
    <w:rsid w:val="00521B0E"/>
    <w:rsid w:val="00521DFE"/>
    <w:rsid w:val="00521FA3"/>
    <w:rsid w:val="0052211B"/>
    <w:rsid w:val="005224D3"/>
    <w:rsid w:val="005224EB"/>
    <w:rsid w:val="005226E2"/>
    <w:rsid w:val="00522C33"/>
    <w:rsid w:val="00522D32"/>
    <w:rsid w:val="00522EB7"/>
    <w:rsid w:val="00522F68"/>
    <w:rsid w:val="00523217"/>
    <w:rsid w:val="005235C5"/>
    <w:rsid w:val="00523BC0"/>
    <w:rsid w:val="00524128"/>
    <w:rsid w:val="0052442F"/>
    <w:rsid w:val="005245C8"/>
    <w:rsid w:val="0052471B"/>
    <w:rsid w:val="00524E86"/>
    <w:rsid w:val="00525137"/>
    <w:rsid w:val="00525242"/>
    <w:rsid w:val="005253B9"/>
    <w:rsid w:val="00525B3B"/>
    <w:rsid w:val="00525BCD"/>
    <w:rsid w:val="0052688C"/>
    <w:rsid w:val="00526E56"/>
    <w:rsid w:val="00527096"/>
    <w:rsid w:val="00527AEF"/>
    <w:rsid w:val="00527D0F"/>
    <w:rsid w:val="00530B70"/>
    <w:rsid w:val="0053181E"/>
    <w:rsid w:val="00531908"/>
    <w:rsid w:val="00531E99"/>
    <w:rsid w:val="005320E5"/>
    <w:rsid w:val="00532247"/>
    <w:rsid w:val="005340B7"/>
    <w:rsid w:val="00534204"/>
    <w:rsid w:val="00534299"/>
    <w:rsid w:val="0053434E"/>
    <w:rsid w:val="0053441C"/>
    <w:rsid w:val="00534646"/>
    <w:rsid w:val="005348F0"/>
    <w:rsid w:val="00534E9B"/>
    <w:rsid w:val="00534F09"/>
    <w:rsid w:val="00534F6D"/>
    <w:rsid w:val="00534FE1"/>
    <w:rsid w:val="0053542D"/>
    <w:rsid w:val="00535BEA"/>
    <w:rsid w:val="00535D73"/>
    <w:rsid w:val="00535EF2"/>
    <w:rsid w:val="00536CF2"/>
    <w:rsid w:val="00536D70"/>
    <w:rsid w:val="005371E9"/>
    <w:rsid w:val="00537881"/>
    <w:rsid w:val="00537DEE"/>
    <w:rsid w:val="00537FD0"/>
    <w:rsid w:val="0054060F"/>
    <w:rsid w:val="00540626"/>
    <w:rsid w:val="00540F85"/>
    <w:rsid w:val="00541989"/>
    <w:rsid w:val="00541C22"/>
    <w:rsid w:val="00541D15"/>
    <w:rsid w:val="00542B96"/>
    <w:rsid w:val="005430FE"/>
    <w:rsid w:val="005434AE"/>
    <w:rsid w:val="0054368D"/>
    <w:rsid w:val="00543B68"/>
    <w:rsid w:val="00543C02"/>
    <w:rsid w:val="00543C3D"/>
    <w:rsid w:val="00543C5C"/>
    <w:rsid w:val="005440D0"/>
    <w:rsid w:val="0054446D"/>
    <w:rsid w:val="00544707"/>
    <w:rsid w:val="00544A83"/>
    <w:rsid w:val="00545226"/>
    <w:rsid w:val="0054536E"/>
    <w:rsid w:val="0054584B"/>
    <w:rsid w:val="00545874"/>
    <w:rsid w:val="005462E5"/>
    <w:rsid w:val="005465DF"/>
    <w:rsid w:val="00546C17"/>
    <w:rsid w:val="00546D67"/>
    <w:rsid w:val="00546DC7"/>
    <w:rsid w:val="005470FF"/>
    <w:rsid w:val="0054734A"/>
    <w:rsid w:val="0054734F"/>
    <w:rsid w:val="00547378"/>
    <w:rsid w:val="005473EC"/>
    <w:rsid w:val="005478B0"/>
    <w:rsid w:val="00547F1C"/>
    <w:rsid w:val="005500CC"/>
    <w:rsid w:val="005507E7"/>
    <w:rsid w:val="00550AC0"/>
    <w:rsid w:val="005515E3"/>
    <w:rsid w:val="0055160A"/>
    <w:rsid w:val="00551BB0"/>
    <w:rsid w:val="0055225A"/>
    <w:rsid w:val="0055234F"/>
    <w:rsid w:val="0055239A"/>
    <w:rsid w:val="0055246D"/>
    <w:rsid w:val="005525A7"/>
    <w:rsid w:val="00552F68"/>
    <w:rsid w:val="00553030"/>
    <w:rsid w:val="00553280"/>
    <w:rsid w:val="005532F6"/>
    <w:rsid w:val="005533E6"/>
    <w:rsid w:val="005535A7"/>
    <w:rsid w:val="005539F1"/>
    <w:rsid w:val="00553B31"/>
    <w:rsid w:val="00554097"/>
    <w:rsid w:val="00554223"/>
    <w:rsid w:val="0055449F"/>
    <w:rsid w:val="005544D1"/>
    <w:rsid w:val="005547F7"/>
    <w:rsid w:val="00554A47"/>
    <w:rsid w:val="00554AF1"/>
    <w:rsid w:val="00554D01"/>
    <w:rsid w:val="00555253"/>
    <w:rsid w:val="0055533F"/>
    <w:rsid w:val="00555825"/>
    <w:rsid w:val="0055585C"/>
    <w:rsid w:val="00555D1C"/>
    <w:rsid w:val="00555D23"/>
    <w:rsid w:val="00555D62"/>
    <w:rsid w:val="00556216"/>
    <w:rsid w:val="00556536"/>
    <w:rsid w:val="005566BF"/>
    <w:rsid w:val="005573A9"/>
    <w:rsid w:val="005575A6"/>
    <w:rsid w:val="00557AD0"/>
    <w:rsid w:val="00557C62"/>
    <w:rsid w:val="00557D71"/>
    <w:rsid w:val="005602A1"/>
    <w:rsid w:val="00560B8C"/>
    <w:rsid w:val="00560CD5"/>
    <w:rsid w:val="00561061"/>
    <w:rsid w:val="00561920"/>
    <w:rsid w:val="00561B8B"/>
    <w:rsid w:val="00561E9D"/>
    <w:rsid w:val="005621DE"/>
    <w:rsid w:val="00562595"/>
    <w:rsid w:val="0056305F"/>
    <w:rsid w:val="005633AB"/>
    <w:rsid w:val="0056395F"/>
    <w:rsid w:val="00564423"/>
    <w:rsid w:val="00564D30"/>
    <w:rsid w:val="005653BF"/>
    <w:rsid w:val="00565434"/>
    <w:rsid w:val="005659C9"/>
    <w:rsid w:val="005659CD"/>
    <w:rsid w:val="00565A05"/>
    <w:rsid w:val="00566023"/>
    <w:rsid w:val="005662DC"/>
    <w:rsid w:val="005662F4"/>
    <w:rsid w:val="00566BBA"/>
    <w:rsid w:val="0056702B"/>
    <w:rsid w:val="00567725"/>
    <w:rsid w:val="00567AA9"/>
    <w:rsid w:val="0057047A"/>
    <w:rsid w:val="0057111E"/>
    <w:rsid w:val="00571181"/>
    <w:rsid w:val="00571287"/>
    <w:rsid w:val="005723D8"/>
    <w:rsid w:val="00572910"/>
    <w:rsid w:val="00572C20"/>
    <w:rsid w:val="00572E1B"/>
    <w:rsid w:val="0057322B"/>
    <w:rsid w:val="005738C3"/>
    <w:rsid w:val="00573BE2"/>
    <w:rsid w:val="0057417B"/>
    <w:rsid w:val="00574760"/>
    <w:rsid w:val="00574E17"/>
    <w:rsid w:val="00574E98"/>
    <w:rsid w:val="00574F76"/>
    <w:rsid w:val="005750CF"/>
    <w:rsid w:val="00575678"/>
    <w:rsid w:val="00575A3D"/>
    <w:rsid w:val="00575ADC"/>
    <w:rsid w:val="00575BA0"/>
    <w:rsid w:val="00575C0E"/>
    <w:rsid w:val="00575D48"/>
    <w:rsid w:val="00575F3C"/>
    <w:rsid w:val="00575F68"/>
    <w:rsid w:val="00577B90"/>
    <w:rsid w:val="00577C7F"/>
    <w:rsid w:val="005805E5"/>
    <w:rsid w:val="0058080B"/>
    <w:rsid w:val="00580E3D"/>
    <w:rsid w:val="00580E90"/>
    <w:rsid w:val="00580F71"/>
    <w:rsid w:val="005813A7"/>
    <w:rsid w:val="005817C4"/>
    <w:rsid w:val="00581FC7"/>
    <w:rsid w:val="0058265F"/>
    <w:rsid w:val="00582D50"/>
    <w:rsid w:val="00583396"/>
    <w:rsid w:val="005834CA"/>
    <w:rsid w:val="005839F0"/>
    <w:rsid w:val="00583DB8"/>
    <w:rsid w:val="00583F85"/>
    <w:rsid w:val="0058440E"/>
    <w:rsid w:val="00584675"/>
    <w:rsid w:val="005847E4"/>
    <w:rsid w:val="00584969"/>
    <w:rsid w:val="00584B6B"/>
    <w:rsid w:val="00584C98"/>
    <w:rsid w:val="00584D1B"/>
    <w:rsid w:val="00584E30"/>
    <w:rsid w:val="00585525"/>
    <w:rsid w:val="005855E1"/>
    <w:rsid w:val="00585C76"/>
    <w:rsid w:val="00586260"/>
    <w:rsid w:val="00586484"/>
    <w:rsid w:val="00586509"/>
    <w:rsid w:val="00586738"/>
    <w:rsid w:val="0058773A"/>
    <w:rsid w:val="00587797"/>
    <w:rsid w:val="00590091"/>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2C"/>
    <w:rsid w:val="0059343E"/>
    <w:rsid w:val="005938A9"/>
    <w:rsid w:val="00593E1C"/>
    <w:rsid w:val="00593F97"/>
    <w:rsid w:val="00594003"/>
    <w:rsid w:val="00594030"/>
    <w:rsid w:val="00594BBA"/>
    <w:rsid w:val="005950FA"/>
    <w:rsid w:val="005958D5"/>
    <w:rsid w:val="00595AF6"/>
    <w:rsid w:val="00595C1F"/>
    <w:rsid w:val="00595F9C"/>
    <w:rsid w:val="00596774"/>
    <w:rsid w:val="0059683C"/>
    <w:rsid w:val="00596871"/>
    <w:rsid w:val="00596B6B"/>
    <w:rsid w:val="00596DE4"/>
    <w:rsid w:val="00596FB9"/>
    <w:rsid w:val="0059729E"/>
    <w:rsid w:val="005975A0"/>
    <w:rsid w:val="0059773D"/>
    <w:rsid w:val="00597FE4"/>
    <w:rsid w:val="005A02B7"/>
    <w:rsid w:val="005A0346"/>
    <w:rsid w:val="005A055E"/>
    <w:rsid w:val="005A05B2"/>
    <w:rsid w:val="005A06AC"/>
    <w:rsid w:val="005A08C9"/>
    <w:rsid w:val="005A0C37"/>
    <w:rsid w:val="005A1207"/>
    <w:rsid w:val="005A1245"/>
    <w:rsid w:val="005A1670"/>
    <w:rsid w:val="005A170A"/>
    <w:rsid w:val="005A1BE8"/>
    <w:rsid w:val="005A1F91"/>
    <w:rsid w:val="005A22EA"/>
    <w:rsid w:val="005A25F5"/>
    <w:rsid w:val="005A2AE7"/>
    <w:rsid w:val="005A2E97"/>
    <w:rsid w:val="005A306D"/>
    <w:rsid w:val="005A3DF6"/>
    <w:rsid w:val="005A47E7"/>
    <w:rsid w:val="005A4BFE"/>
    <w:rsid w:val="005A4E31"/>
    <w:rsid w:val="005A51D5"/>
    <w:rsid w:val="005A53A9"/>
    <w:rsid w:val="005A54AF"/>
    <w:rsid w:val="005A586B"/>
    <w:rsid w:val="005A5879"/>
    <w:rsid w:val="005A5BAD"/>
    <w:rsid w:val="005A5D73"/>
    <w:rsid w:val="005A5F52"/>
    <w:rsid w:val="005A5FBE"/>
    <w:rsid w:val="005A6193"/>
    <w:rsid w:val="005A66DA"/>
    <w:rsid w:val="005A6745"/>
    <w:rsid w:val="005A6887"/>
    <w:rsid w:val="005A6A38"/>
    <w:rsid w:val="005A6B6E"/>
    <w:rsid w:val="005A6DE8"/>
    <w:rsid w:val="005A7BBE"/>
    <w:rsid w:val="005A7EFB"/>
    <w:rsid w:val="005A7F9A"/>
    <w:rsid w:val="005B0F96"/>
    <w:rsid w:val="005B116B"/>
    <w:rsid w:val="005B1205"/>
    <w:rsid w:val="005B165A"/>
    <w:rsid w:val="005B1871"/>
    <w:rsid w:val="005B1B4D"/>
    <w:rsid w:val="005B24C7"/>
    <w:rsid w:val="005B2CBD"/>
    <w:rsid w:val="005B2CEA"/>
    <w:rsid w:val="005B2E7B"/>
    <w:rsid w:val="005B322C"/>
    <w:rsid w:val="005B36AD"/>
    <w:rsid w:val="005B3D6C"/>
    <w:rsid w:val="005B406F"/>
    <w:rsid w:val="005B4999"/>
    <w:rsid w:val="005B4A61"/>
    <w:rsid w:val="005B4AB9"/>
    <w:rsid w:val="005B4B04"/>
    <w:rsid w:val="005B52B9"/>
    <w:rsid w:val="005B59E0"/>
    <w:rsid w:val="005B5AAA"/>
    <w:rsid w:val="005B5B45"/>
    <w:rsid w:val="005B612E"/>
    <w:rsid w:val="005B6462"/>
    <w:rsid w:val="005B64ED"/>
    <w:rsid w:val="005B6ADB"/>
    <w:rsid w:val="005B6C86"/>
    <w:rsid w:val="005B6E70"/>
    <w:rsid w:val="005B6F31"/>
    <w:rsid w:val="005B738E"/>
    <w:rsid w:val="005B73B7"/>
    <w:rsid w:val="005B77C9"/>
    <w:rsid w:val="005B7950"/>
    <w:rsid w:val="005B7985"/>
    <w:rsid w:val="005B7A9D"/>
    <w:rsid w:val="005B7B17"/>
    <w:rsid w:val="005B7E3A"/>
    <w:rsid w:val="005C0570"/>
    <w:rsid w:val="005C06C1"/>
    <w:rsid w:val="005C088B"/>
    <w:rsid w:val="005C0ACE"/>
    <w:rsid w:val="005C0B34"/>
    <w:rsid w:val="005C0EF7"/>
    <w:rsid w:val="005C14A7"/>
    <w:rsid w:val="005C158F"/>
    <w:rsid w:val="005C15A0"/>
    <w:rsid w:val="005C1790"/>
    <w:rsid w:val="005C1C4A"/>
    <w:rsid w:val="005C1C5A"/>
    <w:rsid w:val="005C1E8A"/>
    <w:rsid w:val="005C201A"/>
    <w:rsid w:val="005C2806"/>
    <w:rsid w:val="005C2CB2"/>
    <w:rsid w:val="005C33BD"/>
    <w:rsid w:val="005C3770"/>
    <w:rsid w:val="005C3C24"/>
    <w:rsid w:val="005C4241"/>
    <w:rsid w:val="005C45E9"/>
    <w:rsid w:val="005C4BEF"/>
    <w:rsid w:val="005C56C1"/>
    <w:rsid w:val="005C646E"/>
    <w:rsid w:val="005C6C5C"/>
    <w:rsid w:val="005C7093"/>
    <w:rsid w:val="005C74A8"/>
    <w:rsid w:val="005C74CA"/>
    <w:rsid w:val="005C753B"/>
    <w:rsid w:val="005C7D9C"/>
    <w:rsid w:val="005D0382"/>
    <w:rsid w:val="005D04BA"/>
    <w:rsid w:val="005D076E"/>
    <w:rsid w:val="005D0A5C"/>
    <w:rsid w:val="005D1247"/>
    <w:rsid w:val="005D2001"/>
    <w:rsid w:val="005D26FF"/>
    <w:rsid w:val="005D2A65"/>
    <w:rsid w:val="005D30D8"/>
    <w:rsid w:val="005D3351"/>
    <w:rsid w:val="005D34B5"/>
    <w:rsid w:val="005D3606"/>
    <w:rsid w:val="005D3B52"/>
    <w:rsid w:val="005D3D42"/>
    <w:rsid w:val="005D3E68"/>
    <w:rsid w:val="005D4826"/>
    <w:rsid w:val="005D51A1"/>
    <w:rsid w:val="005D5320"/>
    <w:rsid w:val="005D57D7"/>
    <w:rsid w:val="005D5A7D"/>
    <w:rsid w:val="005D66F4"/>
    <w:rsid w:val="005D6C3D"/>
    <w:rsid w:val="005D7547"/>
    <w:rsid w:val="005D7693"/>
    <w:rsid w:val="005D7CBF"/>
    <w:rsid w:val="005D7E2F"/>
    <w:rsid w:val="005E0090"/>
    <w:rsid w:val="005E04D9"/>
    <w:rsid w:val="005E063A"/>
    <w:rsid w:val="005E069E"/>
    <w:rsid w:val="005E0A46"/>
    <w:rsid w:val="005E1654"/>
    <w:rsid w:val="005E1854"/>
    <w:rsid w:val="005E19D7"/>
    <w:rsid w:val="005E25AE"/>
    <w:rsid w:val="005E27C2"/>
    <w:rsid w:val="005E2E5A"/>
    <w:rsid w:val="005E300D"/>
    <w:rsid w:val="005E32B5"/>
    <w:rsid w:val="005E347C"/>
    <w:rsid w:val="005E3913"/>
    <w:rsid w:val="005E3E50"/>
    <w:rsid w:val="005E4295"/>
    <w:rsid w:val="005E431C"/>
    <w:rsid w:val="005E480F"/>
    <w:rsid w:val="005E4854"/>
    <w:rsid w:val="005E4BCB"/>
    <w:rsid w:val="005E6248"/>
    <w:rsid w:val="005E62CE"/>
    <w:rsid w:val="005E630C"/>
    <w:rsid w:val="005E6DD0"/>
    <w:rsid w:val="005E702D"/>
    <w:rsid w:val="005E7109"/>
    <w:rsid w:val="005E74BC"/>
    <w:rsid w:val="005E7599"/>
    <w:rsid w:val="005E76A3"/>
    <w:rsid w:val="005E7777"/>
    <w:rsid w:val="005E7792"/>
    <w:rsid w:val="005E7A7D"/>
    <w:rsid w:val="005E7AF4"/>
    <w:rsid w:val="005E7D3E"/>
    <w:rsid w:val="005E7E29"/>
    <w:rsid w:val="005F0F94"/>
    <w:rsid w:val="005F1109"/>
    <w:rsid w:val="005F166F"/>
    <w:rsid w:val="005F1772"/>
    <w:rsid w:val="005F18C9"/>
    <w:rsid w:val="005F1C75"/>
    <w:rsid w:val="005F1F62"/>
    <w:rsid w:val="005F2F3E"/>
    <w:rsid w:val="005F31B6"/>
    <w:rsid w:val="005F3500"/>
    <w:rsid w:val="005F38F8"/>
    <w:rsid w:val="005F4456"/>
    <w:rsid w:val="005F49CB"/>
    <w:rsid w:val="005F4BD8"/>
    <w:rsid w:val="005F4FC6"/>
    <w:rsid w:val="005F53D4"/>
    <w:rsid w:val="005F5489"/>
    <w:rsid w:val="005F54B6"/>
    <w:rsid w:val="005F5ED2"/>
    <w:rsid w:val="005F5EE8"/>
    <w:rsid w:val="005F5EF6"/>
    <w:rsid w:val="005F62BB"/>
    <w:rsid w:val="005F64EF"/>
    <w:rsid w:val="005F650D"/>
    <w:rsid w:val="005F68AE"/>
    <w:rsid w:val="005F7232"/>
    <w:rsid w:val="005F76E9"/>
    <w:rsid w:val="005F7813"/>
    <w:rsid w:val="005F7DB1"/>
    <w:rsid w:val="0060085A"/>
    <w:rsid w:val="006008F7"/>
    <w:rsid w:val="00600A20"/>
    <w:rsid w:val="00600C60"/>
    <w:rsid w:val="00600C80"/>
    <w:rsid w:val="0060104B"/>
    <w:rsid w:val="00601301"/>
    <w:rsid w:val="006013C7"/>
    <w:rsid w:val="00601773"/>
    <w:rsid w:val="00601DD1"/>
    <w:rsid w:val="006021EA"/>
    <w:rsid w:val="006025B5"/>
    <w:rsid w:val="0060274A"/>
    <w:rsid w:val="006028B7"/>
    <w:rsid w:val="006028E7"/>
    <w:rsid w:val="0060297A"/>
    <w:rsid w:val="00603054"/>
    <w:rsid w:val="0060369E"/>
    <w:rsid w:val="00603A48"/>
    <w:rsid w:val="00603AA1"/>
    <w:rsid w:val="0060409E"/>
    <w:rsid w:val="006043AB"/>
    <w:rsid w:val="00604988"/>
    <w:rsid w:val="0060587E"/>
    <w:rsid w:val="0060591C"/>
    <w:rsid w:val="00605A92"/>
    <w:rsid w:val="00605AE9"/>
    <w:rsid w:val="00606007"/>
    <w:rsid w:val="00606F4E"/>
    <w:rsid w:val="00606FBB"/>
    <w:rsid w:val="006071F8"/>
    <w:rsid w:val="0060776B"/>
    <w:rsid w:val="00607975"/>
    <w:rsid w:val="00610295"/>
    <w:rsid w:val="00610529"/>
    <w:rsid w:val="00610533"/>
    <w:rsid w:val="006109D5"/>
    <w:rsid w:val="00610A61"/>
    <w:rsid w:val="0061129B"/>
    <w:rsid w:val="00611878"/>
    <w:rsid w:val="00611AC1"/>
    <w:rsid w:val="00611B32"/>
    <w:rsid w:val="00611C91"/>
    <w:rsid w:val="00612932"/>
    <w:rsid w:val="00612A92"/>
    <w:rsid w:val="00613066"/>
    <w:rsid w:val="006138E9"/>
    <w:rsid w:val="00613A35"/>
    <w:rsid w:val="00613DF3"/>
    <w:rsid w:val="00613FB9"/>
    <w:rsid w:val="00614575"/>
    <w:rsid w:val="00614772"/>
    <w:rsid w:val="00614F42"/>
    <w:rsid w:val="0061509C"/>
    <w:rsid w:val="0061566C"/>
    <w:rsid w:val="00615819"/>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F39"/>
    <w:rsid w:val="006245AD"/>
    <w:rsid w:val="00624989"/>
    <w:rsid w:val="00624C08"/>
    <w:rsid w:val="00624F37"/>
    <w:rsid w:val="00625E8E"/>
    <w:rsid w:val="00625F22"/>
    <w:rsid w:val="0062626F"/>
    <w:rsid w:val="006263A2"/>
    <w:rsid w:val="006263FE"/>
    <w:rsid w:val="00626C40"/>
    <w:rsid w:val="00626DBF"/>
    <w:rsid w:val="00626E5B"/>
    <w:rsid w:val="00626ECB"/>
    <w:rsid w:val="00626FE9"/>
    <w:rsid w:val="006276E5"/>
    <w:rsid w:val="0062784A"/>
    <w:rsid w:val="00627F44"/>
    <w:rsid w:val="0063003C"/>
    <w:rsid w:val="00630482"/>
    <w:rsid w:val="00630896"/>
    <w:rsid w:val="006312B4"/>
    <w:rsid w:val="006316A8"/>
    <w:rsid w:val="0063195A"/>
    <w:rsid w:val="00632657"/>
    <w:rsid w:val="00632A1E"/>
    <w:rsid w:val="00633297"/>
    <w:rsid w:val="00633495"/>
    <w:rsid w:val="006340A6"/>
    <w:rsid w:val="00634761"/>
    <w:rsid w:val="00635664"/>
    <w:rsid w:val="006359CE"/>
    <w:rsid w:val="00635E4D"/>
    <w:rsid w:val="0063602F"/>
    <w:rsid w:val="006360A4"/>
    <w:rsid w:val="006360EA"/>
    <w:rsid w:val="006367FC"/>
    <w:rsid w:val="006370A4"/>
    <w:rsid w:val="00637342"/>
    <w:rsid w:val="0063766E"/>
    <w:rsid w:val="00637AA7"/>
    <w:rsid w:val="00637C25"/>
    <w:rsid w:val="00637F38"/>
    <w:rsid w:val="006402F0"/>
    <w:rsid w:val="00640501"/>
    <w:rsid w:val="006405A5"/>
    <w:rsid w:val="006406F2"/>
    <w:rsid w:val="00640B55"/>
    <w:rsid w:val="00640C82"/>
    <w:rsid w:val="00640D87"/>
    <w:rsid w:val="00640EA0"/>
    <w:rsid w:val="006411BB"/>
    <w:rsid w:val="00641622"/>
    <w:rsid w:val="006417BC"/>
    <w:rsid w:val="00641C46"/>
    <w:rsid w:val="00641C92"/>
    <w:rsid w:val="006423F1"/>
    <w:rsid w:val="0064243F"/>
    <w:rsid w:val="006425CF"/>
    <w:rsid w:val="00642E02"/>
    <w:rsid w:val="00643338"/>
    <w:rsid w:val="006437DC"/>
    <w:rsid w:val="00643B19"/>
    <w:rsid w:val="00643BFF"/>
    <w:rsid w:val="00643C25"/>
    <w:rsid w:val="00643CF2"/>
    <w:rsid w:val="00643F13"/>
    <w:rsid w:val="00644022"/>
    <w:rsid w:val="00644046"/>
    <w:rsid w:val="0064408E"/>
    <w:rsid w:val="0064454D"/>
    <w:rsid w:val="00644C8C"/>
    <w:rsid w:val="006457FD"/>
    <w:rsid w:val="0064594B"/>
    <w:rsid w:val="00645DF1"/>
    <w:rsid w:val="00645EFD"/>
    <w:rsid w:val="006465FE"/>
    <w:rsid w:val="00646867"/>
    <w:rsid w:val="00646B87"/>
    <w:rsid w:val="00646C99"/>
    <w:rsid w:val="00646EDC"/>
    <w:rsid w:val="00647050"/>
    <w:rsid w:val="00647873"/>
    <w:rsid w:val="00647886"/>
    <w:rsid w:val="00647ADA"/>
    <w:rsid w:val="00650253"/>
    <w:rsid w:val="00650F58"/>
    <w:rsid w:val="0065103C"/>
    <w:rsid w:val="006510B9"/>
    <w:rsid w:val="006511F9"/>
    <w:rsid w:val="00651561"/>
    <w:rsid w:val="00651576"/>
    <w:rsid w:val="00651B2B"/>
    <w:rsid w:val="00651F23"/>
    <w:rsid w:val="006523E6"/>
    <w:rsid w:val="00652845"/>
    <w:rsid w:val="00652862"/>
    <w:rsid w:val="00652B18"/>
    <w:rsid w:val="00652F0D"/>
    <w:rsid w:val="0065304B"/>
    <w:rsid w:val="0065342A"/>
    <w:rsid w:val="0065345F"/>
    <w:rsid w:val="00653B61"/>
    <w:rsid w:val="00654518"/>
    <w:rsid w:val="006546BD"/>
    <w:rsid w:val="00654988"/>
    <w:rsid w:val="00654CDB"/>
    <w:rsid w:val="006560CD"/>
    <w:rsid w:val="00656186"/>
    <w:rsid w:val="00656424"/>
    <w:rsid w:val="006565C6"/>
    <w:rsid w:val="006566D2"/>
    <w:rsid w:val="00656896"/>
    <w:rsid w:val="006569F7"/>
    <w:rsid w:val="00657535"/>
    <w:rsid w:val="00657DC4"/>
    <w:rsid w:val="00657F06"/>
    <w:rsid w:val="00661A4C"/>
    <w:rsid w:val="00662180"/>
    <w:rsid w:val="006627D1"/>
    <w:rsid w:val="00662A3C"/>
    <w:rsid w:val="00662AE7"/>
    <w:rsid w:val="00662DC5"/>
    <w:rsid w:val="00662EAB"/>
    <w:rsid w:val="006631FD"/>
    <w:rsid w:val="006632A1"/>
    <w:rsid w:val="00663577"/>
    <w:rsid w:val="00663637"/>
    <w:rsid w:val="0066376B"/>
    <w:rsid w:val="0066389F"/>
    <w:rsid w:val="00664025"/>
    <w:rsid w:val="006645C7"/>
    <w:rsid w:val="00664BCA"/>
    <w:rsid w:val="00664C7B"/>
    <w:rsid w:val="00664CB7"/>
    <w:rsid w:val="0066524A"/>
    <w:rsid w:val="00665559"/>
    <w:rsid w:val="00665D38"/>
    <w:rsid w:val="00665D5F"/>
    <w:rsid w:val="0066603F"/>
    <w:rsid w:val="0066654E"/>
    <w:rsid w:val="006665D7"/>
    <w:rsid w:val="006668FC"/>
    <w:rsid w:val="00666A33"/>
    <w:rsid w:val="00666B0D"/>
    <w:rsid w:val="00666C95"/>
    <w:rsid w:val="006677C1"/>
    <w:rsid w:val="00667A21"/>
    <w:rsid w:val="0067023F"/>
    <w:rsid w:val="00670A3E"/>
    <w:rsid w:val="00670A60"/>
    <w:rsid w:val="00670DCD"/>
    <w:rsid w:val="00671AAB"/>
    <w:rsid w:val="00671CEB"/>
    <w:rsid w:val="00671DC8"/>
    <w:rsid w:val="00672768"/>
    <w:rsid w:val="00672C38"/>
    <w:rsid w:val="00672C9E"/>
    <w:rsid w:val="00672CDF"/>
    <w:rsid w:val="00673040"/>
    <w:rsid w:val="00673166"/>
    <w:rsid w:val="00673278"/>
    <w:rsid w:val="006734CB"/>
    <w:rsid w:val="0067362E"/>
    <w:rsid w:val="0067459E"/>
    <w:rsid w:val="0067459F"/>
    <w:rsid w:val="00674632"/>
    <w:rsid w:val="00674FC0"/>
    <w:rsid w:val="00674FF7"/>
    <w:rsid w:val="006757E4"/>
    <w:rsid w:val="006758E7"/>
    <w:rsid w:val="00675A8A"/>
    <w:rsid w:val="00675BB9"/>
    <w:rsid w:val="006765FE"/>
    <w:rsid w:val="00676797"/>
    <w:rsid w:val="00676FDE"/>
    <w:rsid w:val="00677000"/>
    <w:rsid w:val="00677ED4"/>
    <w:rsid w:val="00677F21"/>
    <w:rsid w:val="00680183"/>
    <w:rsid w:val="00680292"/>
    <w:rsid w:val="0068093E"/>
    <w:rsid w:val="006809A1"/>
    <w:rsid w:val="00680D98"/>
    <w:rsid w:val="00681056"/>
    <w:rsid w:val="0068109D"/>
    <w:rsid w:val="0068145D"/>
    <w:rsid w:val="00681630"/>
    <w:rsid w:val="00681798"/>
    <w:rsid w:val="006829BE"/>
    <w:rsid w:val="006832A7"/>
    <w:rsid w:val="0068338E"/>
    <w:rsid w:val="006833EA"/>
    <w:rsid w:val="00683484"/>
    <w:rsid w:val="006834F5"/>
    <w:rsid w:val="0068371F"/>
    <w:rsid w:val="00683B59"/>
    <w:rsid w:val="00683DD7"/>
    <w:rsid w:val="006845B6"/>
    <w:rsid w:val="006845C2"/>
    <w:rsid w:val="0068466D"/>
    <w:rsid w:val="0068475D"/>
    <w:rsid w:val="00685366"/>
    <w:rsid w:val="0068548C"/>
    <w:rsid w:val="00685844"/>
    <w:rsid w:val="00685D90"/>
    <w:rsid w:val="00685EAF"/>
    <w:rsid w:val="006861BC"/>
    <w:rsid w:val="00686368"/>
    <w:rsid w:val="006863AF"/>
    <w:rsid w:val="0068688B"/>
    <w:rsid w:val="00686916"/>
    <w:rsid w:val="0068710B"/>
    <w:rsid w:val="00687199"/>
    <w:rsid w:val="006872C7"/>
    <w:rsid w:val="00687C94"/>
    <w:rsid w:val="00690025"/>
    <w:rsid w:val="00690105"/>
    <w:rsid w:val="006916E7"/>
    <w:rsid w:val="00691846"/>
    <w:rsid w:val="0069190E"/>
    <w:rsid w:val="00692071"/>
    <w:rsid w:val="0069224E"/>
    <w:rsid w:val="00692955"/>
    <w:rsid w:val="00692D2A"/>
    <w:rsid w:val="00693036"/>
    <w:rsid w:val="0069307C"/>
    <w:rsid w:val="006934F8"/>
    <w:rsid w:val="00693517"/>
    <w:rsid w:val="006935E1"/>
    <w:rsid w:val="00693978"/>
    <w:rsid w:val="006939F0"/>
    <w:rsid w:val="00693A21"/>
    <w:rsid w:val="00693AE8"/>
    <w:rsid w:val="00693C76"/>
    <w:rsid w:val="00693E4A"/>
    <w:rsid w:val="00693E9C"/>
    <w:rsid w:val="00694137"/>
    <w:rsid w:val="0069428C"/>
    <w:rsid w:val="00694293"/>
    <w:rsid w:val="006954AE"/>
    <w:rsid w:val="00695B14"/>
    <w:rsid w:val="00695B17"/>
    <w:rsid w:val="00695D8E"/>
    <w:rsid w:val="00695D9B"/>
    <w:rsid w:val="00695F0E"/>
    <w:rsid w:val="00696118"/>
    <w:rsid w:val="006961AB"/>
    <w:rsid w:val="00696B74"/>
    <w:rsid w:val="00697014"/>
    <w:rsid w:val="0069736E"/>
    <w:rsid w:val="006973AD"/>
    <w:rsid w:val="00697548"/>
    <w:rsid w:val="006A02CE"/>
    <w:rsid w:val="006A0390"/>
    <w:rsid w:val="006A04FF"/>
    <w:rsid w:val="006A05A7"/>
    <w:rsid w:val="006A0744"/>
    <w:rsid w:val="006A0B95"/>
    <w:rsid w:val="006A0D83"/>
    <w:rsid w:val="006A1775"/>
    <w:rsid w:val="006A1984"/>
    <w:rsid w:val="006A19FB"/>
    <w:rsid w:val="006A1BA7"/>
    <w:rsid w:val="006A1BB5"/>
    <w:rsid w:val="006A2598"/>
    <w:rsid w:val="006A2E9C"/>
    <w:rsid w:val="006A3231"/>
    <w:rsid w:val="006A3CE5"/>
    <w:rsid w:val="006A428F"/>
    <w:rsid w:val="006A4A50"/>
    <w:rsid w:val="006A4A90"/>
    <w:rsid w:val="006A51F8"/>
    <w:rsid w:val="006A5720"/>
    <w:rsid w:val="006A5B9B"/>
    <w:rsid w:val="006A6004"/>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22A4"/>
    <w:rsid w:val="006B26FE"/>
    <w:rsid w:val="006B2E77"/>
    <w:rsid w:val="006B2F8A"/>
    <w:rsid w:val="006B2F8D"/>
    <w:rsid w:val="006B30D2"/>
    <w:rsid w:val="006B367F"/>
    <w:rsid w:val="006B3D38"/>
    <w:rsid w:val="006B3F7F"/>
    <w:rsid w:val="006B6A89"/>
    <w:rsid w:val="006B6BB6"/>
    <w:rsid w:val="006B6D57"/>
    <w:rsid w:val="006B6EAD"/>
    <w:rsid w:val="006B6EDB"/>
    <w:rsid w:val="006B6F97"/>
    <w:rsid w:val="006B6FAC"/>
    <w:rsid w:val="006B77BB"/>
    <w:rsid w:val="006B7953"/>
    <w:rsid w:val="006B7C7E"/>
    <w:rsid w:val="006B7DCD"/>
    <w:rsid w:val="006C0114"/>
    <w:rsid w:val="006C0261"/>
    <w:rsid w:val="006C02C5"/>
    <w:rsid w:val="006C083E"/>
    <w:rsid w:val="006C09E3"/>
    <w:rsid w:val="006C1019"/>
    <w:rsid w:val="006C15EA"/>
    <w:rsid w:val="006C17E8"/>
    <w:rsid w:val="006C17FE"/>
    <w:rsid w:val="006C1813"/>
    <w:rsid w:val="006C1D16"/>
    <w:rsid w:val="006C2246"/>
    <w:rsid w:val="006C29AB"/>
    <w:rsid w:val="006C2CDD"/>
    <w:rsid w:val="006C33E9"/>
    <w:rsid w:val="006C3A57"/>
    <w:rsid w:val="006C3BA0"/>
    <w:rsid w:val="006C3DCD"/>
    <w:rsid w:val="006C41ED"/>
    <w:rsid w:val="006C44AC"/>
    <w:rsid w:val="006C45CF"/>
    <w:rsid w:val="006C4DB9"/>
    <w:rsid w:val="006C4E35"/>
    <w:rsid w:val="006C620A"/>
    <w:rsid w:val="006C67FC"/>
    <w:rsid w:val="006C6C8A"/>
    <w:rsid w:val="006C70FC"/>
    <w:rsid w:val="006C7166"/>
    <w:rsid w:val="006C75A2"/>
    <w:rsid w:val="006C7716"/>
    <w:rsid w:val="006C7E8B"/>
    <w:rsid w:val="006D013B"/>
    <w:rsid w:val="006D028C"/>
    <w:rsid w:val="006D04C8"/>
    <w:rsid w:val="006D08D0"/>
    <w:rsid w:val="006D0B7F"/>
    <w:rsid w:val="006D0D59"/>
    <w:rsid w:val="006D0D73"/>
    <w:rsid w:val="006D132B"/>
    <w:rsid w:val="006D1458"/>
    <w:rsid w:val="006D1506"/>
    <w:rsid w:val="006D1639"/>
    <w:rsid w:val="006D163D"/>
    <w:rsid w:val="006D1853"/>
    <w:rsid w:val="006D1A34"/>
    <w:rsid w:val="006D2B4A"/>
    <w:rsid w:val="006D30BC"/>
    <w:rsid w:val="006D3E65"/>
    <w:rsid w:val="006D444D"/>
    <w:rsid w:val="006D45E5"/>
    <w:rsid w:val="006D4974"/>
    <w:rsid w:val="006D4B6E"/>
    <w:rsid w:val="006D4E7F"/>
    <w:rsid w:val="006D518D"/>
    <w:rsid w:val="006D527F"/>
    <w:rsid w:val="006D548A"/>
    <w:rsid w:val="006D553C"/>
    <w:rsid w:val="006D5D0F"/>
    <w:rsid w:val="006D63A1"/>
    <w:rsid w:val="006D6A7E"/>
    <w:rsid w:val="006D6B17"/>
    <w:rsid w:val="006D6EB8"/>
    <w:rsid w:val="006D78C1"/>
    <w:rsid w:val="006E01F7"/>
    <w:rsid w:val="006E0878"/>
    <w:rsid w:val="006E09BC"/>
    <w:rsid w:val="006E0D38"/>
    <w:rsid w:val="006E0DD2"/>
    <w:rsid w:val="006E1030"/>
    <w:rsid w:val="006E192C"/>
    <w:rsid w:val="006E1A8F"/>
    <w:rsid w:val="006E271D"/>
    <w:rsid w:val="006E2CC4"/>
    <w:rsid w:val="006E30D7"/>
    <w:rsid w:val="006E3230"/>
    <w:rsid w:val="006E3DE9"/>
    <w:rsid w:val="006E4040"/>
    <w:rsid w:val="006E4270"/>
    <w:rsid w:val="006E4293"/>
    <w:rsid w:val="006E49A8"/>
    <w:rsid w:val="006E49BA"/>
    <w:rsid w:val="006E4D41"/>
    <w:rsid w:val="006E4DAD"/>
    <w:rsid w:val="006E4E24"/>
    <w:rsid w:val="006E5722"/>
    <w:rsid w:val="006E60A8"/>
    <w:rsid w:val="006E637B"/>
    <w:rsid w:val="006E63A6"/>
    <w:rsid w:val="006E641B"/>
    <w:rsid w:val="006E6ABC"/>
    <w:rsid w:val="006E6B4F"/>
    <w:rsid w:val="006E727E"/>
    <w:rsid w:val="006E72D8"/>
    <w:rsid w:val="006F009E"/>
    <w:rsid w:val="006F04C6"/>
    <w:rsid w:val="006F06B3"/>
    <w:rsid w:val="006F0F11"/>
    <w:rsid w:val="006F150A"/>
    <w:rsid w:val="006F155E"/>
    <w:rsid w:val="006F1CF0"/>
    <w:rsid w:val="006F1DBF"/>
    <w:rsid w:val="006F2B3B"/>
    <w:rsid w:val="006F2B69"/>
    <w:rsid w:val="006F2C2E"/>
    <w:rsid w:val="006F342B"/>
    <w:rsid w:val="006F3BC9"/>
    <w:rsid w:val="006F3D72"/>
    <w:rsid w:val="006F449F"/>
    <w:rsid w:val="006F4556"/>
    <w:rsid w:val="006F4633"/>
    <w:rsid w:val="006F4C26"/>
    <w:rsid w:val="006F4E85"/>
    <w:rsid w:val="006F5140"/>
    <w:rsid w:val="006F547A"/>
    <w:rsid w:val="006F5552"/>
    <w:rsid w:val="006F56EB"/>
    <w:rsid w:val="006F5A29"/>
    <w:rsid w:val="006F5B30"/>
    <w:rsid w:val="006F5D24"/>
    <w:rsid w:val="006F5D76"/>
    <w:rsid w:val="006F65C6"/>
    <w:rsid w:val="006F6623"/>
    <w:rsid w:val="006F69FF"/>
    <w:rsid w:val="006F6E31"/>
    <w:rsid w:val="006F769F"/>
    <w:rsid w:val="006F792A"/>
    <w:rsid w:val="006F7A3E"/>
    <w:rsid w:val="006F7CE3"/>
    <w:rsid w:val="006F7DEF"/>
    <w:rsid w:val="00700018"/>
    <w:rsid w:val="007001FC"/>
    <w:rsid w:val="007003EB"/>
    <w:rsid w:val="007005C0"/>
    <w:rsid w:val="00700A21"/>
    <w:rsid w:val="007014E2"/>
    <w:rsid w:val="00702323"/>
    <w:rsid w:val="0070267D"/>
    <w:rsid w:val="0070292D"/>
    <w:rsid w:val="00702FF2"/>
    <w:rsid w:val="00703467"/>
    <w:rsid w:val="007036FC"/>
    <w:rsid w:val="007037BF"/>
    <w:rsid w:val="007039F8"/>
    <w:rsid w:val="00703F1A"/>
    <w:rsid w:val="0070425C"/>
    <w:rsid w:val="00704295"/>
    <w:rsid w:val="007045B2"/>
    <w:rsid w:val="007047D2"/>
    <w:rsid w:val="00704D88"/>
    <w:rsid w:val="00704DAB"/>
    <w:rsid w:val="00704EC6"/>
    <w:rsid w:val="00705235"/>
    <w:rsid w:val="007055EC"/>
    <w:rsid w:val="00705E56"/>
    <w:rsid w:val="007067B1"/>
    <w:rsid w:val="00706843"/>
    <w:rsid w:val="0070730B"/>
    <w:rsid w:val="007077C2"/>
    <w:rsid w:val="0070785C"/>
    <w:rsid w:val="007079C1"/>
    <w:rsid w:val="00707ED0"/>
    <w:rsid w:val="007103A8"/>
    <w:rsid w:val="007103FA"/>
    <w:rsid w:val="0071067F"/>
    <w:rsid w:val="00710B5C"/>
    <w:rsid w:val="00710F15"/>
    <w:rsid w:val="00710FD5"/>
    <w:rsid w:val="00711286"/>
    <w:rsid w:val="007116A9"/>
    <w:rsid w:val="00711C49"/>
    <w:rsid w:val="00711D41"/>
    <w:rsid w:val="0071202D"/>
    <w:rsid w:val="0071208F"/>
    <w:rsid w:val="00712401"/>
    <w:rsid w:val="007127E2"/>
    <w:rsid w:val="00713BF0"/>
    <w:rsid w:val="00713FB6"/>
    <w:rsid w:val="00715E05"/>
    <w:rsid w:val="0071602F"/>
    <w:rsid w:val="00716053"/>
    <w:rsid w:val="0071622C"/>
    <w:rsid w:val="007163D2"/>
    <w:rsid w:val="007168CD"/>
    <w:rsid w:val="007168D4"/>
    <w:rsid w:val="00716A88"/>
    <w:rsid w:val="00716E31"/>
    <w:rsid w:val="00717659"/>
    <w:rsid w:val="00717C67"/>
    <w:rsid w:val="00717DC9"/>
    <w:rsid w:val="007202ED"/>
    <w:rsid w:val="007204DD"/>
    <w:rsid w:val="00720976"/>
    <w:rsid w:val="00720A52"/>
    <w:rsid w:val="00720BED"/>
    <w:rsid w:val="00721436"/>
    <w:rsid w:val="00721A4D"/>
    <w:rsid w:val="00721E41"/>
    <w:rsid w:val="0072263F"/>
    <w:rsid w:val="00722C7E"/>
    <w:rsid w:val="0072325F"/>
    <w:rsid w:val="0072326A"/>
    <w:rsid w:val="007234CA"/>
    <w:rsid w:val="00723B85"/>
    <w:rsid w:val="00723F0C"/>
    <w:rsid w:val="00724086"/>
    <w:rsid w:val="007241CB"/>
    <w:rsid w:val="0072455E"/>
    <w:rsid w:val="00724F64"/>
    <w:rsid w:val="00724F7A"/>
    <w:rsid w:val="007253C9"/>
    <w:rsid w:val="007255D8"/>
    <w:rsid w:val="00726101"/>
    <w:rsid w:val="00726877"/>
    <w:rsid w:val="00726B10"/>
    <w:rsid w:val="00727015"/>
    <w:rsid w:val="007272BC"/>
    <w:rsid w:val="0073037F"/>
    <w:rsid w:val="00730386"/>
    <w:rsid w:val="007304A4"/>
    <w:rsid w:val="0073055A"/>
    <w:rsid w:val="00730F7A"/>
    <w:rsid w:val="007312FB"/>
    <w:rsid w:val="0073135C"/>
    <w:rsid w:val="007316BF"/>
    <w:rsid w:val="007317A5"/>
    <w:rsid w:val="007321A0"/>
    <w:rsid w:val="007322B2"/>
    <w:rsid w:val="007324D6"/>
    <w:rsid w:val="00732559"/>
    <w:rsid w:val="007325A1"/>
    <w:rsid w:val="00732B3E"/>
    <w:rsid w:val="00732E1E"/>
    <w:rsid w:val="00733021"/>
    <w:rsid w:val="00733543"/>
    <w:rsid w:val="007344C9"/>
    <w:rsid w:val="007347F3"/>
    <w:rsid w:val="00734BBB"/>
    <w:rsid w:val="00734BD5"/>
    <w:rsid w:val="00735364"/>
    <w:rsid w:val="0073566E"/>
    <w:rsid w:val="00735E2F"/>
    <w:rsid w:val="00735FFA"/>
    <w:rsid w:val="0073613F"/>
    <w:rsid w:val="00736450"/>
    <w:rsid w:val="0073699C"/>
    <w:rsid w:val="007378D8"/>
    <w:rsid w:val="00737C2C"/>
    <w:rsid w:val="007406E1"/>
    <w:rsid w:val="00740CB6"/>
    <w:rsid w:val="00740E2D"/>
    <w:rsid w:val="00740EB6"/>
    <w:rsid w:val="0074140D"/>
    <w:rsid w:val="00741468"/>
    <w:rsid w:val="0074178E"/>
    <w:rsid w:val="00741898"/>
    <w:rsid w:val="00741D71"/>
    <w:rsid w:val="00741E0C"/>
    <w:rsid w:val="007422E2"/>
    <w:rsid w:val="007425A3"/>
    <w:rsid w:val="0074324E"/>
    <w:rsid w:val="00743DE4"/>
    <w:rsid w:val="00744296"/>
    <w:rsid w:val="00744312"/>
    <w:rsid w:val="007445C9"/>
    <w:rsid w:val="00744C59"/>
    <w:rsid w:val="00744FA4"/>
    <w:rsid w:val="0074521D"/>
    <w:rsid w:val="0074551B"/>
    <w:rsid w:val="007455AE"/>
    <w:rsid w:val="00745712"/>
    <w:rsid w:val="007459DE"/>
    <w:rsid w:val="00745A63"/>
    <w:rsid w:val="007460DD"/>
    <w:rsid w:val="00746718"/>
    <w:rsid w:val="00746990"/>
    <w:rsid w:val="00746AAF"/>
    <w:rsid w:val="00746D34"/>
    <w:rsid w:val="00746DF4"/>
    <w:rsid w:val="0074736C"/>
    <w:rsid w:val="007474E8"/>
    <w:rsid w:val="0074758C"/>
    <w:rsid w:val="007475D4"/>
    <w:rsid w:val="007475E3"/>
    <w:rsid w:val="0074769F"/>
    <w:rsid w:val="00747EE3"/>
    <w:rsid w:val="0075032A"/>
    <w:rsid w:val="007504BB"/>
    <w:rsid w:val="00750D16"/>
    <w:rsid w:val="00750D51"/>
    <w:rsid w:val="0075123E"/>
    <w:rsid w:val="007514B5"/>
    <w:rsid w:val="00751C03"/>
    <w:rsid w:val="00751C90"/>
    <w:rsid w:val="00752548"/>
    <w:rsid w:val="00752EF9"/>
    <w:rsid w:val="007530DC"/>
    <w:rsid w:val="007532A3"/>
    <w:rsid w:val="00753649"/>
    <w:rsid w:val="00753A42"/>
    <w:rsid w:val="007549DD"/>
    <w:rsid w:val="00754F18"/>
    <w:rsid w:val="00754F53"/>
    <w:rsid w:val="00755214"/>
    <w:rsid w:val="0075540A"/>
    <w:rsid w:val="00755696"/>
    <w:rsid w:val="00755745"/>
    <w:rsid w:val="007557B4"/>
    <w:rsid w:val="00755C72"/>
    <w:rsid w:val="00756223"/>
    <w:rsid w:val="0075626D"/>
    <w:rsid w:val="0075627D"/>
    <w:rsid w:val="007564E2"/>
    <w:rsid w:val="00757151"/>
    <w:rsid w:val="0075740D"/>
    <w:rsid w:val="00757529"/>
    <w:rsid w:val="00757773"/>
    <w:rsid w:val="0075792B"/>
    <w:rsid w:val="00760182"/>
    <w:rsid w:val="0076020B"/>
    <w:rsid w:val="00760566"/>
    <w:rsid w:val="00760BDD"/>
    <w:rsid w:val="007614CD"/>
    <w:rsid w:val="00762744"/>
    <w:rsid w:val="00762F1F"/>
    <w:rsid w:val="0076339A"/>
    <w:rsid w:val="00763436"/>
    <w:rsid w:val="00763692"/>
    <w:rsid w:val="00764126"/>
    <w:rsid w:val="007650FA"/>
    <w:rsid w:val="00765241"/>
    <w:rsid w:val="0076550F"/>
    <w:rsid w:val="00765678"/>
    <w:rsid w:val="007658CE"/>
    <w:rsid w:val="00765F66"/>
    <w:rsid w:val="00765F9E"/>
    <w:rsid w:val="00766228"/>
    <w:rsid w:val="00766348"/>
    <w:rsid w:val="007666E1"/>
    <w:rsid w:val="00766C2D"/>
    <w:rsid w:val="00766DE5"/>
    <w:rsid w:val="00767321"/>
    <w:rsid w:val="007674B9"/>
    <w:rsid w:val="007679C2"/>
    <w:rsid w:val="00767A35"/>
    <w:rsid w:val="00767A9E"/>
    <w:rsid w:val="00767C77"/>
    <w:rsid w:val="00767FC6"/>
    <w:rsid w:val="0077010A"/>
    <w:rsid w:val="00770302"/>
    <w:rsid w:val="00770501"/>
    <w:rsid w:val="007709DF"/>
    <w:rsid w:val="00770CC3"/>
    <w:rsid w:val="00770D6A"/>
    <w:rsid w:val="007714A6"/>
    <w:rsid w:val="007717F0"/>
    <w:rsid w:val="007719F5"/>
    <w:rsid w:val="00771B8C"/>
    <w:rsid w:val="00771CD5"/>
    <w:rsid w:val="00771F5A"/>
    <w:rsid w:val="007721C4"/>
    <w:rsid w:val="00772328"/>
    <w:rsid w:val="00772AB8"/>
    <w:rsid w:val="00772FA3"/>
    <w:rsid w:val="00772FB6"/>
    <w:rsid w:val="0077306F"/>
    <w:rsid w:val="0077319E"/>
    <w:rsid w:val="00773517"/>
    <w:rsid w:val="00773D81"/>
    <w:rsid w:val="00773DC1"/>
    <w:rsid w:val="00773F08"/>
    <w:rsid w:val="00773F35"/>
    <w:rsid w:val="00774498"/>
    <w:rsid w:val="00774765"/>
    <w:rsid w:val="00774A9D"/>
    <w:rsid w:val="00774E44"/>
    <w:rsid w:val="00775226"/>
    <w:rsid w:val="00775D64"/>
    <w:rsid w:val="00775DBA"/>
    <w:rsid w:val="00775FC7"/>
    <w:rsid w:val="00776521"/>
    <w:rsid w:val="00776AFA"/>
    <w:rsid w:val="00776D0D"/>
    <w:rsid w:val="00776D52"/>
    <w:rsid w:val="0077730B"/>
    <w:rsid w:val="00777BB6"/>
    <w:rsid w:val="00777CC4"/>
    <w:rsid w:val="00780140"/>
    <w:rsid w:val="0078055D"/>
    <w:rsid w:val="007817E1"/>
    <w:rsid w:val="00781D36"/>
    <w:rsid w:val="00781E6F"/>
    <w:rsid w:val="00782511"/>
    <w:rsid w:val="00782590"/>
    <w:rsid w:val="0078276D"/>
    <w:rsid w:val="007828B8"/>
    <w:rsid w:val="00782C3D"/>
    <w:rsid w:val="00783823"/>
    <w:rsid w:val="007838E3"/>
    <w:rsid w:val="00783D07"/>
    <w:rsid w:val="00783E24"/>
    <w:rsid w:val="00784379"/>
    <w:rsid w:val="00784567"/>
    <w:rsid w:val="00785288"/>
    <w:rsid w:val="0078529A"/>
    <w:rsid w:val="0078530C"/>
    <w:rsid w:val="007854C2"/>
    <w:rsid w:val="00786083"/>
    <w:rsid w:val="007863E4"/>
    <w:rsid w:val="00786BE4"/>
    <w:rsid w:val="007871E5"/>
    <w:rsid w:val="00787B31"/>
    <w:rsid w:val="00787F7F"/>
    <w:rsid w:val="007900D0"/>
    <w:rsid w:val="00790120"/>
    <w:rsid w:val="007901E6"/>
    <w:rsid w:val="00790218"/>
    <w:rsid w:val="0079063F"/>
    <w:rsid w:val="007907E4"/>
    <w:rsid w:val="007908D3"/>
    <w:rsid w:val="00790913"/>
    <w:rsid w:val="00790C9D"/>
    <w:rsid w:val="00791005"/>
    <w:rsid w:val="007910FD"/>
    <w:rsid w:val="0079116A"/>
    <w:rsid w:val="007911FC"/>
    <w:rsid w:val="0079175C"/>
    <w:rsid w:val="007922B5"/>
    <w:rsid w:val="00792445"/>
    <w:rsid w:val="00792668"/>
    <w:rsid w:val="007928FC"/>
    <w:rsid w:val="00792B38"/>
    <w:rsid w:val="00792BAC"/>
    <w:rsid w:val="00792C60"/>
    <w:rsid w:val="00792F1B"/>
    <w:rsid w:val="00793157"/>
    <w:rsid w:val="00793200"/>
    <w:rsid w:val="0079365F"/>
    <w:rsid w:val="00793AB0"/>
    <w:rsid w:val="00793AEF"/>
    <w:rsid w:val="007941D5"/>
    <w:rsid w:val="00794279"/>
    <w:rsid w:val="00794C4D"/>
    <w:rsid w:val="00794F97"/>
    <w:rsid w:val="007954F1"/>
    <w:rsid w:val="00795522"/>
    <w:rsid w:val="0079586A"/>
    <w:rsid w:val="00795D8E"/>
    <w:rsid w:val="00795DF5"/>
    <w:rsid w:val="00796191"/>
    <w:rsid w:val="007962C3"/>
    <w:rsid w:val="00797250"/>
    <w:rsid w:val="007975A6"/>
    <w:rsid w:val="00797B0A"/>
    <w:rsid w:val="007A011A"/>
    <w:rsid w:val="007A0325"/>
    <w:rsid w:val="007A0654"/>
    <w:rsid w:val="007A0729"/>
    <w:rsid w:val="007A0759"/>
    <w:rsid w:val="007A0CAC"/>
    <w:rsid w:val="007A0CE4"/>
    <w:rsid w:val="007A0DCD"/>
    <w:rsid w:val="007A0F71"/>
    <w:rsid w:val="007A1471"/>
    <w:rsid w:val="007A2115"/>
    <w:rsid w:val="007A24D2"/>
    <w:rsid w:val="007A275F"/>
    <w:rsid w:val="007A2928"/>
    <w:rsid w:val="007A2BA9"/>
    <w:rsid w:val="007A2BC7"/>
    <w:rsid w:val="007A2BCF"/>
    <w:rsid w:val="007A3119"/>
    <w:rsid w:val="007A3255"/>
    <w:rsid w:val="007A3BAC"/>
    <w:rsid w:val="007A3C8F"/>
    <w:rsid w:val="007A40A7"/>
    <w:rsid w:val="007A45F8"/>
    <w:rsid w:val="007A472E"/>
    <w:rsid w:val="007A48FB"/>
    <w:rsid w:val="007A4A4B"/>
    <w:rsid w:val="007A4A5E"/>
    <w:rsid w:val="007A4B58"/>
    <w:rsid w:val="007A4DE9"/>
    <w:rsid w:val="007A5254"/>
    <w:rsid w:val="007A53EF"/>
    <w:rsid w:val="007A5657"/>
    <w:rsid w:val="007A58C5"/>
    <w:rsid w:val="007A58D0"/>
    <w:rsid w:val="007A5931"/>
    <w:rsid w:val="007A5D49"/>
    <w:rsid w:val="007A65A3"/>
    <w:rsid w:val="007A6EFA"/>
    <w:rsid w:val="007A7481"/>
    <w:rsid w:val="007A7DA0"/>
    <w:rsid w:val="007B0021"/>
    <w:rsid w:val="007B00B3"/>
    <w:rsid w:val="007B0251"/>
    <w:rsid w:val="007B032A"/>
    <w:rsid w:val="007B0547"/>
    <w:rsid w:val="007B08B0"/>
    <w:rsid w:val="007B08EB"/>
    <w:rsid w:val="007B0977"/>
    <w:rsid w:val="007B0C6C"/>
    <w:rsid w:val="007B0CED"/>
    <w:rsid w:val="007B1258"/>
    <w:rsid w:val="007B18FB"/>
    <w:rsid w:val="007B21DC"/>
    <w:rsid w:val="007B239D"/>
    <w:rsid w:val="007B26B2"/>
    <w:rsid w:val="007B2DA1"/>
    <w:rsid w:val="007B3954"/>
    <w:rsid w:val="007B3A31"/>
    <w:rsid w:val="007B3ED8"/>
    <w:rsid w:val="007B40F4"/>
    <w:rsid w:val="007B464D"/>
    <w:rsid w:val="007B4686"/>
    <w:rsid w:val="007B4BB1"/>
    <w:rsid w:val="007B54E3"/>
    <w:rsid w:val="007B5797"/>
    <w:rsid w:val="007B5CA2"/>
    <w:rsid w:val="007B5CC5"/>
    <w:rsid w:val="007B6303"/>
    <w:rsid w:val="007B6725"/>
    <w:rsid w:val="007B6E4C"/>
    <w:rsid w:val="007B701F"/>
    <w:rsid w:val="007B71F7"/>
    <w:rsid w:val="007C03CE"/>
    <w:rsid w:val="007C073C"/>
    <w:rsid w:val="007C07C7"/>
    <w:rsid w:val="007C0909"/>
    <w:rsid w:val="007C0AF3"/>
    <w:rsid w:val="007C0C47"/>
    <w:rsid w:val="007C101A"/>
    <w:rsid w:val="007C1553"/>
    <w:rsid w:val="007C1A6C"/>
    <w:rsid w:val="007C1B29"/>
    <w:rsid w:val="007C1DB4"/>
    <w:rsid w:val="007C1ED7"/>
    <w:rsid w:val="007C216A"/>
    <w:rsid w:val="007C261E"/>
    <w:rsid w:val="007C2733"/>
    <w:rsid w:val="007C28B8"/>
    <w:rsid w:val="007C2939"/>
    <w:rsid w:val="007C33BF"/>
    <w:rsid w:val="007C3481"/>
    <w:rsid w:val="007C34EF"/>
    <w:rsid w:val="007C3859"/>
    <w:rsid w:val="007C48F1"/>
    <w:rsid w:val="007C5123"/>
    <w:rsid w:val="007C5645"/>
    <w:rsid w:val="007C5CD4"/>
    <w:rsid w:val="007C62A7"/>
    <w:rsid w:val="007C6504"/>
    <w:rsid w:val="007C65E9"/>
    <w:rsid w:val="007C667E"/>
    <w:rsid w:val="007C66EE"/>
    <w:rsid w:val="007C69F7"/>
    <w:rsid w:val="007C6D4E"/>
    <w:rsid w:val="007C6E5E"/>
    <w:rsid w:val="007C7191"/>
    <w:rsid w:val="007C7741"/>
    <w:rsid w:val="007C78A8"/>
    <w:rsid w:val="007C7C2A"/>
    <w:rsid w:val="007D0ABC"/>
    <w:rsid w:val="007D0C64"/>
    <w:rsid w:val="007D1209"/>
    <w:rsid w:val="007D1415"/>
    <w:rsid w:val="007D1475"/>
    <w:rsid w:val="007D1506"/>
    <w:rsid w:val="007D18C6"/>
    <w:rsid w:val="007D19CB"/>
    <w:rsid w:val="007D1C92"/>
    <w:rsid w:val="007D225A"/>
    <w:rsid w:val="007D2E59"/>
    <w:rsid w:val="007D2F2E"/>
    <w:rsid w:val="007D31FC"/>
    <w:rsid w:val="007D3260"/>
    <w:rsid w:val="007D376F"/>
    <w:rsid w:val="007D3958"/>
    <w:rsid w:val="007D3977"/>
    <w:rsid w:val="007D4450"/>
    <w:rsid w:val="007D46B3"/>
    <w:rsid w:val="007D4756"/>
    <w:rsid w:val="007D4C0C"/>
    <w:rsid w:val="007D4D95"/>
    <w:rsid w:val="007D4E10"/>
    <w:rsid w:val="007D4FB6"/>
    <w:rsid w:val="007D56A0"/>
    <w:rsid w:val="007D5735"/>
    <w:rsid w:val="007D5C05"/>
    <w:rsid w:val="007D63D4"/>
    <w:rsid w:val="007D678F"/>
    <w:rsid w:val="007D6934"/>
    <w:rsid w:val="007D6EDF"/>
    <w:rsid w:val="007D7700"/>
    <w:rsid w:val="007D7C6D"/>
    <w:rsid w:val="007D7D4F"/>
    <w:rsid w:val="007E04E3"/>
    <w:rsid w:val="007E076D"/>
    <w:rsid w:val="007E0A96"/>
    <w:rsid w:val="007E0E05"/>
    <w:rsid w:val="007E1212"/>
    <w:rsid w:val="007E18AE"/>
    <w:rsid w:val="007E1B8A"/>
    <w:rsid w:val="007E1C74"/>
    <w:rsid w:val="007E1DA8"/>
    <w:rsid w:val="007E218D"/>
    <w:rsid w:val="007E2924"/>
    <w:rsid w:val="007E2B06"/>
    <w:rsid w:val="007E2CF9"/>
    <w:rsid w:val="007E2DF4"/>
    <w:rsid w:val="007E3043"/>
    <w:rsid w:val="007E4325"/>
    <w:rsid w:val="007E45C0"/>
    <w:rsid w:val="007E4ACE"/>
    <w:rsid w:val="007E4C6E"/>
    <w:rsid w:val="007E5080"/>
    <w:rsid w:val="007E50CD"/>
    <w:rsid w:val="007E5243"/>
    <w:rsid w:val="007E58DE"/>
    <w:rsid w:val="007E5A9F"/>
    <w:rsid w:val="007E5E4E"/>
    <w:rsid w:val="007E6314"/>
    <w:rsid w:val="007E67B7"/>
    <w:rsid w:val="007E681D"/>
    <w:rsid w:val="007E681E"/>
    <w:rsid w:val="007E6EB8"/>
    <w:rsid w:val="007E72E5"/>
    <w:rsid w:val="007E753A"/>
    <w:rsid w:val="007E7755"/>
    <w:rsid w:val="007E7917"/>
    <w:rsid w:val="007F06DC"/>
    <w:rsid w:val="007F0817"/>
    <w:rsid w:val="007F0FE7"/>
    <w:rsid w:val="007F11B5"/>
    <w:rsid w:val="007F12D4"/>
    <w:rsid w:val="007F16E2"/>
    <w:rsid w:val="007F1D09"/>
    <w:rsid w:val="007F1E39"/>
    <w:rsid w:val="007F1F56"/>
    <w:rsid w:val="007F2164"/>
    <w:rsid w:val="007F222E"/>
    <w:rsid w:val="007F27B1"/>
    <w:rsid w:val="007F296F"/>
    <w:rsid w:val="007F328E"/>
    <w:rsid w:val="007F3422"/>
    <w:rsid w:val="007F3827"/>
    <w:rsid w:val="007F3BA1"/>
    <w:rsid w:val="007F42EF"/>
    <w:rsid w:val="007F441D"/>
    <w:rsid w:val="007F4422"/>
    <w:rsid w:val="007F457F"/>
    <w:rsid w:val="007F475D"/>
    <w:rsid w:val="007F482B"/>
    <w:rsid w:val="007F5001"/>
    <w:rsid w:val="007F5006"/>
    <w:rsid w:val="007F5DAC"/>
    <w:rsid w:val="007F6012"/>
    <w:rsid w:val="007F638F"/>
    <w:rsid w:val="007F6589"/>
    <w:rsid w:val="007F6A4B"/>
    <w:rsid w:val="007F74DD"/>
    <w:rsid w:val="007F74EF"/>
    <w:rsid w:val="007F76E4"/>
    <w:rsid w:val="007F773D"/>
    <w:rsid w:val="007F78B3"/>
    <w:rsid w:val="008001AD"/>
    <w:rsid w:val="008004AA"/>
    <w:rsid w:val="008004DD"/>
    <w:rsid w:val="00800752"/>
    <w:rsid w:val="008009BE"/>
    <w:rsid w:val="00800C22"/>
    <w:rsid w:val="00800CCE"/>
    <w:rsid w:val="00800F1C"/>
    <w:rsid w:val="008012CA"/>
    <w:rsid w:val="008012E8"/>
    <w:rsid w:val="0080163C"/>
    <w:rsid w:val="00801D1E"/>
    <w:rsid w:val="0080267D"/>
    <w:rsid w:val="008028AE"/>
    <w:rsid w:val="00802F75"/>
    <w:rsid w:val="008033F0"/>
    <w:rsid w:val="00803677"/>
    <w:rsid w:val="0080416F"/>
    <w:rsid w:val="00804179"/>
    <w:rsid w:val="00804940"/>
    <w:rsid w:val="00804E09"/>
    <w:rsid w:val="008053A2"/>
    <w:rsid w:val="008055A9"/>
    <w:rsid w:val="0080571B"/>
    <w:rsid w:val="008060BE"/>
    <w:rsid w:val="008060D6"/>
    <w:rsid w:val="00806287"/>
    <w:rsid w:val="0080648E"/>
    <w:rsid w:val="008065BE"/>
    <w:rsid w:val="008066E7"/>
    <w:rsid w:val="0080687F"/>
    <w:rsid w:val="00807814"/>
    <w:rsid w:val="00807941"/>
    <w:rsid w:val="00810498"/>
    <w:rsid w:val="00811559"/>
    <w:rsid w:val="00811850"/>
    <w:rsid w:val="00811C3D"/>
    <w:rsid w:val="00811CE0"/>
    <w:rsid w:val="00811DB9"/>
    <w:rsid w:val="00811EB7"/>
    <w:rsid w:val="0081216A"/>
    <w:rsid w:val="0081220C"/>
    <w:rsid w:val="0081236D"/>
    <w:rsid w:val="00812C4A"/>
    <w:rsid w:val="00812CD3"/>
    <w:rsid w:val="00813446"/>
    <w:rsid w:val="00813592"/>
    <w:rsid w:val="008137D7"/>
    <w:rsid w:val="00813809"/>
    <w:rsid w:val="00813A58"/>
    <w:rsid w:val="00813B43"/>
    <w:rsid w:val="0081420D"/>
    <w:rsid w:val="00814803"/>
    <w:rsid w:val="0081485D"/>
    <w:rsid w:val="0081494C"/>
    <w:rsid w:val="00815CF6"/>
    <w:rsid w:val="0081601B"/>
    <w:rsid w:val="0081642D"/>
    <w:rsid w:val="00816D1C"/>
    <w:rsid w:val="00816DE6"/>
    <w:rsid w:val="008172EB"/>
    <w:rsid w:val="008172ED"/>
    <w:rsid w:val="008176FC"/>
    <w:rsid w:val="008178E1"/>
    <w:rsid w:val="00817A4C"/>
    <w:rsid w:val="00817E41"/>
    <w:rsid w:val="00820B96"/>
    <w:rsid w:val="00821302"/>
    <w:rsid w:val="00821395"/>
    <w:rsid w:val="00821631"/>
    <w:rsid w:val="00821741"/>
    <w:rsid w:val="008217F0"/>
    <w:rsid w:val="008219FD"/>
    <w:rsid w:val="00821C42"/>
    <w:rsid w:val="00821DB6"/>
    <w:rsid w:val="0082253C"/>
    <w:rsid w:val="008228C4"/>
    <w:rsid w:val="00822DC9"/>
    <w:rsid w:val="00822EBC"/>
    <w:rsid w:val="008232EF"/>
    <w:rsid w:val="00823343"/>
    <w:rsid w:val="00823C2A"/>
    <w:rsid w:val="0082415D"/>
    <w:rsid w:val="00824213"/>
    <w:rsid w:val="00824604"/>
    <w:rsid w:val="00824FDA"/>
    <w:rsid w:val="0082511C"/>
    <w:rsid w:val="00826444"/>
    <w:rsid w:val="00827203"/>
    <w:rsid w:val="008278B3"/>
    <w:rsid w:val="00827AF0"/>
    <w:rsid w:val="00827B82"/>
    <w:rsid w:val="008307D8"/>
    <w:rsid w:val="008312A1"/>
    <w:rsid w:val="008314C1"/>
    <w:rsid w:val="008316A3"/>
    <w:rsid w:val="008317E2"/>
    <w:rsid w:val="0083187C"/>
    <w:rsid w:val="00831C31"/>
    <w:rsid w:val="008329E1"/>
    <w:rsid w:val="00832C81"/>
    <w:rsid w:val="00832E91"/>
    <w:rsid w:val="00833386"/>
    <w:rsid w:val="008333D8"/>
    <w:rsid w:val="0083343A"/>
    <w:rsid w:val="00833569"/>
    <w:rsid w:val="0083370C"/>
    <w:rsid w:val="008339CC"/>
    <w:rsid w:val="00834120"/>
    <w:rsid w:val="00834664"/>
    <w:rsid w:val="00834884"/>
    <w:rsid w:val="0083492A"/>
    <w:rsid w:val="00834B09"/>
    <w:rsid w:val="00834B79"/>
    <w:rsid w:val="00834E74"/>
    <w:rsid w:val="00834F97"/>
    <w:rsid w:val="008352E5"/>
    <w:rsid w:val="008353F4"/>
    <w:rsid w:val="0083579E"/>
    <w:rsid w:val="00835A7C"/>
    <w:rsid w:val="00835FD9"/>
    <w:rsid w:val="0083600C"/>
    <w:rsid w:val="008361A3"/>
    <w:rsid w:val="00836284"/>
    <w:rsid w:val="008363D9"/>
    <w:rsid w:val="008368E5"/>
    <w:rsid w:val="00836ADD"/>
    <w:rsid w:val="00836B66"/>
    <w:rsid w:val="00836EE9"/>
    <w:rsid w:val="00837070"/>
    <w:rsid w:val="0083718D"/>
    <w:rsid w:val="00837537"/>
    <w:rsid w:val="00837819"/>
    <w:rsid w:val="0083787B"/>
    <w:rsid w:val="008400F6"/>
    <w:rsid w:val="0084016D"/>
    <w:rsid w:val="00840299"/>
    <w:rsid w:val="00840703"/>
    <w:rsid w:val="0084091E"/>
    <w:rsid w:val="00840B87"/>
    <w:rsid w:val="00840BB6"/>
    <w:rsid w:val="0084140C"/>
    <w:rsid w:val="00841479"/>
    <w:rsid w:val="008416E2"/>
    <w:rsid w:val="00841850"/>
    <w:rsid w:val="00841CE4"/>
    <w:rsid w:val="00841D14"/>
    <w:rsid w:val="00841F10"/>
    <w:rsid w:val="008422F4"/>
    <w:rsid w:val="0084232E"/>
    <w:rsid w:val="008431DF"/>
    <w:rsid w:val="008432E9"/>
    <w:rsid w:val="00843547"/>
    <w:rsid w:val="0084362F"/>
    <w:rsid w:val="008436C9"/>
    <w:rsid w:val="00843D03"/>
    <w:rsid w:val="00844215"/>
    <w:rsid w:val="0084460B"/>
    <w:rsid w:val="00845934"/>
    <w:rsid w:val="00845AD6"/>
    <w:rsid w:val="00845DB3"/>
    <w:rsid w:val="00845E1B"/>
    <w:rsid w:val="008463FC"/>
    <w:rsid w:val="008471E6"/>
    <w:rsid w:val="0084759C"/>
    <w:rsid w:val="008475BC"/>
    <w:rsid w:val="00847894"/>
    <w:rsid w:val="008478CC"/>
    <w:rsid w:val="008478DA"/>
    <w:rsid w:val="00847946"/>
    <w:rsid w:val="00847B62"/>
    <w:rsid w:val="00850FBB"/>
    <w:rsid w:val="00850FE8"/>
    <w:rsid w:val="008512CD"/>
    <w:rsid w:val="0085155D"/>
    <w:rsid w:val="008515F0"/>
    <w:rsid w:val="008515F4"/>
    <w:rsid w:val="00851A9D"/>
    <w:rsid w:val="00851ADB"/>
    <w:rsid w:val="00851BAB"/>
    <w:rsid w:val="00851CE0"/>
    <w:rsid w:val="00852048"/>
    <w:rsid w:val="0085238E"/>
    <w:rsid w:val="008527DB"/>
    <w:rsid w:val="00852C2E"/>
    <w:rsid w:val="00852C45"/>
    <w:rsid w:val="00852DE1"/>
    <w:rsid w:val="00852EF7"/>
    <w:rsid w:val="00853318"/>
    <w:rsid w:val="00853794"/>
    <w:rsid w:val="00853FBD"/>
    <w:rsid w:val="0085409C"/>
    <w:rsid w:val="008541F5"/>
    <w:rsid w:val="00854CC1"/>
    <w:rsid w:val="00854E02"/>
    <w:rsid w:val="00854FED"/>
    <w:rsid w:val="00855036"/>
    <w:rsid w:val="0085542B"/>
    <w:rsid w:val="00855565"/>
    <w:rsid w:val="00855A19"/>
    <w:rsid w:val="00856761"/>
    <w:rsid w:val="008567C2"/>
    <w:rsid w:val="00856DFF"/>
    <w:rsid w:val="00856EBA"/>
    <w:rsid w:val="00856ED8"/>
    <w:rsid w:val="0085731E"/>
    <w:rsid w:val="0085759C"/>
    <w:rsid w:val="008576CF"/>
    <w:rsid w:val="00857C7A"/>
    <w:rsid w:val="00857DF6"/>
    <w:rsid w:val="00857E73"/>
    <w:rsid w:val="00860399"/>
    <w:rsid w:val="00860858"/>
    <w:rsid w:val="00860B0F"/>
    <w:rsid w:val="00861063"/>
    <w:rsid w:val="008613CE"/>
    <w:rsid w:val="008619BB"/>
    <w:rsid w:val="008619D0"/>
    <w:rsid w:val="00861AC7"/>
    <w:rsid w:val="00861B82"/>
    <w:rsid w:val="00861D59"/>
    <w:rsid w:val="00862153"/>
    <w:rsid w:val="00862477"/>
    <w:rsid w:val="00862639"/>
    <w:rsid w:val="00862A3B"/>
    <w:rsid w:val="00862CA7"/>
    <w:rsid w:val="008632FF"/>
    <w:rsid w:val="00863979"/>
    <w:rsid w:val="008639B6"/>
    <w:rsid w:val="008640E1"/>
    <w:rsid w:val="00864115"/>
    <w:rsid w:val="00864658"/>
    <w:rsid w:val="00864F71"/>
    <w:rsid w:val="00864F86"/>
    <w:rsid w:val="00865844"/>
    <w:rsid w:val="00865852"/>
    <w:rsid w:val="00866162"/>
    <w:rsid w:val="0086636C"/>
    <w:rsid w:val="00866863"/>
    <w:rsid w:val="00866B62"/>
    <w:rsid w:val="00867424"/>
    <w:rsid w:val="00867767"/>
    <w:rsid w:val="008677E8"/>
    <w:rsid w:val="008678DB"/>
    <w:rsid w:val="00867B90"/>
    <w:rsid w:val="008701CB"/>
    <w:rsid w:val="00870257"/>
    <w:rsid w:val="0087123F"/>
    <w:rsid w:val="0087203E"/>
    <w:rsid w:val="00872B1F"/>
    <w:rsid w:val="00872BC7"/>
    <w:rsid w:val="00872E6B"/>
    <w:rsid w:val="00872F63"/>
    <w:rsid w:val="008733B4"/>
    <w:rsid w:val="008736E4"/>
    <w:rsid w:val="0087413B"/>
    <w:rsid w:val="008741C2"/>
    <w:rsid w:val="00874654"/>
    <w:rsid w:val="00874FF3"/>
    <w:rsid w:val="0087506B"/>
    <w:rsid w:val="008751CA"/>
    <w:rsid w:val="008757D9"/>
    <w:rsid w:val="00875F79"/>
    <w:rsid w:val="008764CE"/>
    <w:rsid w:val="0087667F"/>
    <w:rsid w:val="00876788"/>
    <w:rsid w:val="00876C65"/>
    <w:rsid w:val="00876CCA"/>
    <w:rsid w:val="00876E92"/>
    <w:rsid w:val="00877964"/>
    <w:rsid w:val="00877A49"/>
    <w:rsid w:val="008803C7"/>
    <w:rsid w:val="0088069D"/>
    <w:rsid w:val="00880B27"/>
    <w:rsid w:val="00880BB6"/>
    <w:rsid w:val="00880CB1"/>
    <w:rsid w:val="00880EA8"/>
    <w:rsid w:val="00880F6B"/>
    <w:rsid w:val="00880FCB"/>
    <w:rsid w:val="008815D4"/>
    <w:rsid w:val="0088182F"/>
    <w:rsid w:val="008819CD"/>
    <w:rsid w:val="00881D23"/>
    <w:rsid w:val="00882586"/>
    <w:rsid w:val="00882A6D"/>
    <w:rsid w:val="008830C2"/>
    <w:rsid w:val="00883496"/>
    <w:rsid w:val="00883A1F"/>
    <w:rsid w:val="00883F5D"/>
    <w:rsid w:val="008840B2"/>
    <w:rsid w:val="00884138"/>
    <w:rsid w:val="00884217"/>
    <w:rsid w:val="00884778"/>
    <w:rsid w:val="00885164"/>
    <w:rsid w:val="0088518E"/>
    <w:rsid w:val="008857B1"/>
    <w:rsid w:val="008858D5"/>
    <w:rsid w:val="00886047"/>
    <w:rsid w:val="00886183"/>
    <w:rsid w:val="0088623A"/>
    <w:rsid w:val="008864BA"/>
    <w:rsid w:val="008866A8"/>
    <w:rsid w:val="008866AE"/>
    <w:rsid w:val="00886CD4"/>
    <w:rsid w:val="00887A1A"/>
    <w:rsid w:val="00887A27"/>
    <w:rsid w:val="008900A9"/>
    <w:rsid w:val="008903A0"/>
    <w:rsid w:val="00890BE6"/>
    <w:rsid w:val="00890F76"/>
    <w:rsid w:val="00890FEA"/>
    <w:rsid w:val="008912E2"/>
    <w:rsid w:val="00891312"/>
    <w:rsid w:val="008913B5"/>
    <w:rsid w:val="00891610"/>
    <w:rsid w:val="00891DCA"/>
    <w:rsid w:val="00892792"/>
    <w:rsid w:val="0089287B"/>
    <w:rsid w:val="00892C01"/>
    <w:rsid w:val="00892DFE"/>
    <w:rsid w:val="00892F9D"/>
    <w:rsid w:val="00893267"/>
    <w:rsid w:val="0089348E"/>
    <w:rsid w:val="00893781"/>
    <w:rsid w:val="0089396F"/>
    <w:rsid w:val="00893A5C"/>
    <w:rsid w:val="00893B72"/>
    <w:rsid w:val="00893BD0"/>
    <w:rsid w:val="00893DFB"/>
    <w:rsid w:val="0089438D"/>
    <w:rsid w:val="00894478"/>
    <w:rsid w:val="008947A4"/>
    <w:rsid w:val="00894F75"/>
    <w:rsid w:val="00895355"/>
    <w:rsid w:val="008953D5"/>
    <w:rsid w:val="008953DD"/>
    <w:rsid w:val="00895512"/>
    <w:rsid w:val="008959B6"/>
    <w:rsid w:val="00895C45"/>
    <w:rsid w:val="00896218"/>
    <w:rsid w:val="008962B2"/>
    <w:rsid w:val="00896E65"/>
    <w:rsid w:val="00896EBF"/>
    <w:rsid w:val="00896F74"/>
    <w:rsid w:val="00897031"/>
    <w:rsid w:val="0089738C"/>
    <w:rsid w:val="00897AB3"/>
    <w:rsid w:val="00897C20"/>
    <w:rsid w:val="00897E75"/>
    <w:rsid w:val="008A02F0"/>
    <w:rsid w:val="008A04D8"/>
    <w:rsid w:val="008A04E6"/>
    <w:rsid w:val="008A0B82"/>
    <w:rsid w:val="008A0BE1"/>
    <w:rsid w:val="008A0CDF"/>
    <w:rsid w:val="008A106B"/>
    <w:rsid w:val="008A1873"/>
    <w:rsid w:val="008A1A7F"/>
    <w:rsid w:val="008A1D49"/>
    <w:rsid w:val="008A1DC7"/>
    <w:rsid w:val="008A1F26"/>
    <w:rsid w:val="008A27B7"/>
    <w:rsid w:val="008A2DD4"/>
    <w:rsid w:val="008A3A99"/>
    <w:rsid w:val="008A3B84"/>
    <w:rsid w:val="008A3DA5"/>
    <w:rsid w:val="008A4051"/>
    <w:rsid w:val="008A42F4"/>
    <w:rsid w:val="008A445F"/>
    <w:rsid w:val="008A4519"/>
    <w:rsid w:val="008A45DA"/>
    <w:rsid w:val="008A4903"/>
    <w:rsid w:val="008A4DBD"/>
    <w:rsid w:val="008A4F76"/>
    <w:rsid w:val="008A50A9"/>
    <w:rsid w:val="008A5880"/>
    <w:rsid w:val="008A6049"/>
    <w:rsid w:val="008A6078"/>
    <w:rsid w:val="008A61A3"/>
    <w:rsid w:val="008A6287"/>
    <w:rsid w:val="008A6499"/>
    <w:rsid w:val="008A6740"/>
    <w:rsid w:val="008A6788"/>
    <w:rsid w:val="008A68BA"/>
    <w:rsid w:val="008A6986"/>
    <w:rsid w:val="008A738A"/>
    <w:rsid w:val="008A75B8"/>
    <w:rsid w:val="008A7A8F"/>
    <w:rsid w:val="008B058A"/>
    <w:rsid w:val="008B0734"/>
    <w:rsid w:val="008B07AE"/>
    <w:rsid w:val="008B0B6B"/>
    <w:rsid w:val="008B14AD"/>
    <w:rsid w:val="008B15E0"/>
    <w:rsid w:val="008B1C3E"/>
    <w:rsid w:val="008B1C90"/>
    <w:rsid w:val="008B1DB0"/>
    <w:rsid w:val="008B2112"/>
    <w:rsid w:val="008B22B7"/>
    <w:rsid w:val="008B22E1"/>
    <w:rsid w:val="008B3153"/>
    <w:rsid w:val="008B31A5"/>
    <w:rsid w:val="008B38C3"/>
    <w:rsid w:val="008B38D4"/>
    <w:rsid w:val="008B3A6A"/>
    <w:rsid w:val="008B3C2E"/>
    <w:rsid w:val="008B3DC9"/>
    <w:rsid w:val="008B4D07"/>
    <w:rsid w:val="008B52D4"/>
    <w:rsid w:val="008B6950"/>
    <w:rsid w:val="008B6B90"/>
    <w:rsid w:val="008B6F76"/>
    <w:rsid w:val="008B7D5D"/>
    <w:rsid w:val="008C019A"/>
    <w:rsid w:val="008C03AA"/>
    <w:rsid w:val="008C0E41"/>
    <w:rsid w:val="008C1491"/>
    <w:rsid w:val="008C1A7B"/>
    <w:rsid w:val="008C1E9C"/>
    <w:rsid w:val="008C21B0"/>
    <w:rsid w:val="008C21FA"/>
    <w:rsid w:val="008C2237"/>
    <w:rsid w:val="008C2894"/>
    <w:rsid w:val="008C2A59"/>
    <w:rsid w:val="008C395B"/>
    <w:rsid w:val="008C4082"/>
    <w:rsid w:val="008C51A5"/>
    <w:rsid w:val="008C52BC"/>
    <w:rsid w:val="008C52BF"/>
    <w:rsid w:val="008C52E7"/>
    <w:rsid w:val="008C57E1"/>
    <w:rsid w:val="008C62D8"/>
    <w:rsid w:val="008C74F6"/>
    <w:rsid w:val="008C79F2"/>
    <w:rsid w:val="008C7FFA"/>
    <w:rsid w:val="008D026A"/>
    <w:rsid w:val="008D0548"/>
    <w:rsid w:val="008D0957"/>
    <w:rsid w:val="008D0A81"/>
    <w:rsid w:val="008D0C17"/>
    <w:rsid w:val="008D0C39"/>
    <w:rsid w:val="008D0D84"/>
    <w:rsid w:val="008D0EF7"/>
    <w:rsid w:val="008D13E5"/>
    <w:rsid w:val="008D14A4"/>
    <w:rsid w:val="008D177D"/>
    <w:rsid w:val="008D198D"/>
    <w:rsid w:val="008D19B5"/>
    <w:rsid w:val="008D1DF9"/>
    <w:rsid w:val="008D20D6"/>
    <w:rsid w:val="008D23C5"/>
    <w:rsid w:val="008D2850"/>
    <w:rsid w:val="008D2BDE"/>
    <w:rsid w:val="008D2C7E"/>
    <w:rsid w:val="008D2FED"/>
    <w:rsid w:val="008D3793"/>
    <w:rsid w:val="008D4429"/>
    <w:rsid w:val="008D45F3"/>
    <w:rsid w:val="008D4716"/>
    <w:rsid w:val="008D48D3"/>
    <w:rsid w:val="008D505D"/>
    <w:rsid w:val="008D56EC"/>
    <w:rsid w:val="008D5793"/>
    <w:rsid w:val="008D5A41"/>
    <w:rsid w:val="008D6A08"/>
    <w:rsid w:val="008D7821"/>
    <w:rsid w:val="008D7FC8"/>
    <w:rsid w:val="008E0150"/>
    <w:rsid w:val="008E0B93"/>
    <w:rsid w:val="008E0E32"/>
    <w:rsid w:val="008E1195"/>
    <w:rsid w:val="008E142A"/>
    <w:rsid w:val="008E1498"/>
    <w:rsid w:val="008E17F1"/>
    <w:rsid w:val="008E18A2"/>
    <w:rsid w:val="008E1A7D"/>
    <w:rsid w:val="008E1D7F"/>
    <w:rsid w:val="008E20E8"/>
    <w:rsid w:val="008E2B73"/>
    <w:rsid w:val="008E2BAA"/>
    <w:rsid w:val="008E2F4D"/>
    <w:rsid w:val="008E2FE7"/>
    <w:rsid w:val="008E3055"/>
    <w:rsid w:val="008E3BCF"/>
    <w:rsid w:val="008E4242"/>
    <w:rsid w:val="008E4976"/>
    <w:rsid w:val="008E4B72"/>
    <w:rsid w:val="008E518C"/>
    <w:rsid w:val="008E52FD"/>
    <w:rsid w:val="008E541E"/>
    <w:rsid w:val="008E546E"/>
    <w:rsid w:val="008E5EA7"/>
    <w:rsid w:val="008E61E2"/>
    <w:rsid w:val="008E6353"/>
    <w:rsid w:val="008E6CDA"/>
    <w:rsid w:val="008E6D75"/>
    <w:rsid w:val="008E7087"/>
    <w:rsid w:val="008E772D"/>
    <w:rsid w:val="008E795E"/>
    <w:rsid w:val="008E7BB7"/>
    <w:rsid w:val="008E7C00"/>
    <w:rsid w:val="008E7C30"/>
    <w:rsid w:val="008E7EBC"/>
    <w:rsid w:val="008E7F43"/>
    <w:rsid w:val="008F034B"/>
    <w:rsid w:val="008F0411"/>
    <w:rsid w:val="008F04FC"/>
    <w:rsid w:val="008F06AB"/>
    <w:rsid w:val="008F06FF"/>
    <w:rsid w:val="008F08B3"/>
    <w:rsid w:val="008F0B86"/>
    <w:rsid w:val="008F0C2E"/>
    <w:rsid w:val="008F0C8E"/>
    <w:rsid w:val="008F12D6"/>
    <w:rsid w:val="008F20FB"/>
    <w:rsid w:val="008F22C5"/>
    <w:rsid w:val="008F2449"/>
    <w:rsid w:val="008F2503"/>
    <w:rsid w:val="008F2AC9"/>
    <w:rsid w:val="008F2C09"/>
    <w:rsid w:val="008F3131"/>
    <w:rsid w:val="008F318A"/>
    <w:rsid w:val="008F3216"/>
    <w:rsid w:val="008F3262"/>
    <w:rsid w:val="008F36A6"/>
    <w:rsid w:val="008F36DA"/>
    <w:rsid w:val="008F3881"/>
    <w:rsid w:val="008F3ECC"/>
    <w:rsid w:val="008F4360"/>
    <w:rsid w:val="008F4AC5"/>
    <w:rsid w:val="008F4D7B"/>
    <w:rsid w:val="008F5323"/>
    <w:rsid w:val="008F564E"/>
    <w:rsid w:val="008F5EA2"/>
    <w:rsid w:val="008F5ED5"/>
    <w:rsid w:val="008F6540"/>
    <w:rsid w:val="008F6B41"/>
    <w:rsid w:val="008F6B8B"/>
    <w:rsid w:val="008F6E88"/>
    <w:rsid w:val="008F6EF2"/>
    <w:rsid w:val="008F75F8"/>
    <w:rsid w:val="008F7C76"/>
    <w:rsid w:val="008F7DF1"/>
    <w:rsid w:val="0090026F"/>
    <w:rsid w:val="00900996"/>
    <w:rsid w:val="00900D29"/>
    <w:rsid w:val="009010E7"/>
    <w:rsid w:val="009011D6"/>
    <w:rsid w:val="009011DF"/>
    <w:rsid w:val="00901AA1"/>
    <w:rsid w:val="00901BF3"/>
    <w:rsid w:val="00902400"/>
    <w:rsid w:val="0090256F"/>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958"/>
    <w:rsid w:val="00907CDF"/>
    <w:rsid w:val="00907DBC"/>
    <w:rsid w:val="00907FD7"/>
    <w:rsid w:val="0091055D"/>
    <w:rsid w:val="00910661"/>
    <w:rsid w:val="00910983"/>
    <w:rsid w:val="00910A5F"/>
    <w:rsid w:val="00910B26"/>
    <w:rsid w:val="00910BF2"/>
    <w:rsid w:val="00910E53"/>
    <w:rsid w:val="00911405"/>
    <w:rsid w:val="00911858"/>
    <w:rsid w:val="00911F25"/>
    <w:rsid w:val="0091202C"/>
    <w:rsid w:val="00912609"/>
    <w:rsid w:val="009127FC"/>
    <w:rsid w:val="00912A97"/>
    <w:rsid w:val="00912C7F"/>
    <w:rsid w:val="00912D42"/>
    <w:rsid w:val="00912F39"/>
    <w:rsid w:val="00913358"/>
    <w:rsid w:val="0091350E"/>
    <w:rsid w:val="009137FA"/>
    <w:rsid w:val="00913BA7"/>
    <w:rsid w:val="00913CF7"/>
    <w:rsid w:val="009145DA"/>
    <w:rsid w:val="009145FB"/>
    <w:rsid w:val="009149DF"/>
    <w:rsid w:val="00914ACB"/>
    <w:rsid w:val="00914C36"/>
    <w:rsid w:val="00914E66"/>
    <w:rsid w:val="0091514C"/>
    <w:rsid w:val="009154DE"/>
    <w:rsid w:val="00915638"/>
    <w:rsid w:val="00915DAC"/>
    <w:rsid w:val="009163A3"/>
    <w:rsid w:val="009167F3"/>
    <w:rsid w:val="00916EA9"/>
    <w:rsid w:val="00917983"/>
    <w:rsid w:val="00917BDD"/>
    <w:rsid w:val="00917F9A"/>
    <w:rsid w:val="009201CD"/>
    <w:rsid w:val="00920709"/>
    <w:rsid w:val="00920A05"/>
    <w:rsid w:val="009210C8"/>
    <w:rsid w:val="0092118B"/>
    <w:rsid w:val="0092178E"/>
    <w:rsid w:val="00921C45"/>
    <w:rsid w:val="00921CF5"/>
    <w:rsid w:val="00921E4D"/>
    <w:rsid w:val="00921E9C"/>
    <w:rsid w:val="00921EA3"/>
    <w:rsid w:val="00921F23"/>
    <w:rsid w:val="009221A0"/>
    <w:rsid w:val="0092220D"/>
    <w:rsid w:val="0092223B"/>
    <w:rsid w:val="009228DE"/>
    <w:rsid w:val="009228FA"/>
    <w:rsid w:val="0092305A"/>
    <w:rsid w:val="0092326A"/>
    <w:rsid w:val="0092332C"/>
    <w:rsid w:val="009233BE"/>
    <w:rsid w:val="00923BF2"/>
    <w:rsid w:val="00923C5F"/>
    <w:rsid w:val="00923D9D"/>
    <w:rsid w:val="00923F2E"/>
    <w:rsid w:val="00923FD8"/>
    <w:rsid w:val="00924053"/>
    <w:rsid w:val="00924157"/>
    <w:rsid w:val="009248F5"/>
    <w:rsid w:val="00924B83"/>
    <w:rsid w:val="00924C92"/>
    <w:rsid w:val="00924C96"/>
    <w:rsid w:val="00924FD3"/>
    <w:rsid w:val="00925098"/>
    <w:rsid w:val="00925672"/>
    <w:rsid w:val="00925F35"/>
    <w:rsid w:val="009269FD"/>
    <w:rsid w:val="00926B26"/>
    <w:rsid w:val="00926D57"/>
    <w:rsid w:val="00927107"/>
    <w:rsid w:val="009273FA"/>
    <w:rsid w:val="00927732"/>
    <w:rsid w:val="009277F8"/>
    <w:rsid w:val="00927968"/>
    <w:rsid w:val="009279FD"/>
    <w:rsid w:val="00927D56"/>
    <w:rsid w:val="00930365"/>
    <w:rsid w:val="0093036B"/>
    <w:rsid w:val="009309DD"/>
    <w:rsid w:val="00931A31"/>
    <w:rsid w:val="00931CD4"/>
    <w:rsid w:val="0093213F"/>
    <w:rsid w:val="009333D3"/>
    <w:rsid w:val="009334BC"/>
    <w:rsid w:val="0093357A"/>
    <w:rsid w:val="00933787"/>
    <w:rsid w:val="00933A31"/>
    <w:rsid w:val="00934450"/>
    <w:rsid w:val="00934553"/>
    <w:rsid w:val="009345A7"/>
    <w:rsid w:val="009348AA"/>
    <w:rsid w:val="009355AB"/>
    <w:rsid w:val="00935C67"/>
    <w:rsid w:val="00935CF4"/>
    <w:rsid w:val="009361B5"/>
    <w:rsid w:val="009361F4"/>
    <w:rsid w:val="0093640C"/>
    <w:rsid w:val="00936A2D"/>
    <w:rsid w:val="00936C6A"/>
    <w:rsid w:val="00936D3D"/>
    <w:rsid w:val="0093700A"/>
    <w:rsid w:val="0093700C"/>
    <w:rsid w:val="009375CE"/>
    <w:rsid w:val="009375DF"/>
    <w:rsid w:val="009377E2"/>
    <w:rsid w:val="00940229"/>
    <w:rsid w:val="00940619"/>
    <w:rsid w:val="00940659"/>
    <w:rsid w:val="00940777"/>
    <w:rsid w:val="00940B05"/>
    <w:rsid w:val="009413C8"/>
    <w:rsid w:val="009418A4"/>
    <w:rsid w:val="00941A06"/>
    <w:rsid w:val="00941BC0"/>
    <w:rsid w:val="00941DF0"/>
    <w:rsid w:val="00942242"/>
    <w:rsid w:val="0094249F"/>
    <w:rsid w:val="009434E9"/>
    <w:rsid w:val="00943848"/>
    <w:rsid w:val="0094395C"/>
    <w:rsid w:val="00944014"/>
    <w:rsid w:val="00944171"/>
    <w:rsid w:val="00944188"/>
    <w:rsid w:val="009454D3"/>
    <w:rsid w:val="00945B75"/>
    <w:rsid w:val="00945D09"/>
    <w:rsid w:val="0094613B"/>
    <w:rsid w:val="00946501"/>
    <w:rsid w:val="009469CA"/>
    <w:rsid w:val="00946B14"/>
    <w:rsid w:val="00946D76"/>
    <w:rsid w:val="00947681"/>
    <w:rsid w:val="009502A4"/>
    <w:rsid w:val="00950351"/>
    <w:rsid w:val="00950393"/>
    <w:rsid w:val="00950B09"/>
    <w:rsid w:val="00950E25"/>
    <w:rsid w:val="00951100"/>
    <w:rsid w:val="00951278"/>
    <w:rsid w:val="00951CB1"/>
    <w:rsid w:val="00952132"/>
    <w:rsid w:val="00952147"/>
    <w:rsid w:val="00952581"/>
    <w:rsid w:val="009526EA"/>
    <w:rsid w:val="00952A5B"/>
    <w:rsid w:val="00952C17"/>
    <w:rsid w:val="00952C60"/>
    <w:rsid w:val="00952D1C"/>
    <w:rsid w:val="00952E1E"/>
    <w:rsid w:val="00952FC9"/>
    <w:rsid w:val="00953138"/>
    <w:rsid w:val="00953AEF"/>
    <w:rsid w:val="00953BFE"/>
    <w:rsid w:val="00953D1A"/>
    <w:rsid w:val="00953FA5"/>
    <w:rsid w:val="00954063"/>
    <w:rsid w:val="009542C7"/>
    <w:rsid w:val="0095431E"/>
    <w:rsid w:val="0095455F"/>
    <w:rsid w:val="00954E2B"/>
    <w:rsid w:val="00954E49"/>
    <w:rsid w:val="00955257"/>
    <w:rsid w:val="009554CE"/>
    <w:rsid w:val="00955730"/>
    <w:rsid w:val="009560C1"/>
    <w:rsid w:val="009563B8"/>
    <w:rsid w:val="009564C1"/>
    <w:rsid w:val="009568A4"/>
    <w:rsid w:val="009569AB"/>
    <w:rsid w:val="009569B0"/>
    <w:rsid w:val="00956B52"/>
    <w:rsid w:val="00956D03"/>
    <w:rsid w:val="009570E4"/>
    <w:rsid w:val="00957399"/>
    <w:rsid w:val="0095770C"/>
    <w:rsid w:val="00957DE5"/>
    <w:rsid w:val="00957F19"/>
    <w:rsid w:val="0096043B"/>
    <w:rsid w:val="00960A2F"/>
    <w:rsid w:val="00960B54"/>
    <w:rsid w:val="00960CEF"/>
    <w:rsid w:val="00960D86"/>
    <w:rsid w:val="00960E59"/>
    <w:rsid w:val="00961144"/>
    <w:rsid w:val="009613B9"/>
    <w:rsid w:val="009614C4"/>
    <w:rsid w:val="00961A15"/>
    <w:rsid w:val="00961E25"/>
    <w:rsid w:val="009624A6"/>
    <w:rsid w:val="00962766"/>
    <w:rsid w:val="009627D7"/>
    <w:rsid w:val="009628A1"/>
    <w:rsid w:val="0096291E"/>
    <w:rsid w:val="00962AAB"/>
    <w:rsid w:val="00962C4A"/>
    <w:rsid w:val="009630BF"/>
    <w:rsid w:val="009631A8"/>
    <w:rsid w:val="00963216"/>
    <w:rsid w:val="0096325A"/>
    <w:rsid w:val="009633A0"/>
    <w:rsid w:val="009637E9"/>
    <w:rsid w:val="00963BEF"/>
    <w:rsid w:val="009640B7"/>
    <w:rsid w:val="00964880"/>
    <w:rsid w:val="00964DF1"/>
    <w:rsid w:val="00964FE9"/>
    <w:rsid w:val="009653FE"/>
    <w:rsid w:val="00965668"/>
    <w:rsid w:val="0096580E"/>
    <w:rsid w:val="0096616C"/>
    <w:rsid w:val="009662A0"/>
    <w:rsid w:val="009665C9"/>
    <w:rsid w:val="00966AF1"/>
    <w:rsid w:val="00966D48"/>
    <w:rsid w:val="009671FD"/>
    <w:rsid w:val="0097020E"/>
    <w:rsid w:val="00971563"/>
    <w:rsid w:val="00971FC6"/>
    <w:rsid w:val="00972041"/>
    <w:rsid w:val="009723AD"/>
    <w:rsid w:val="0097322F"/>
    <w:rsid w:val="00973761"/>
    <w:rsid w:val="00973AB8"/>
    <w:rsid w:val="00973C4D"/>
    <w:rsid w:val="0097410E"/>
    <w:rsid w:val="00974A80"/>
    <w:rsid w:val="00974BB9"/>
    <w:rsid w:val="00974E0B"/>
    <w:rsid w:val="00975041"/>
    <w:rsid w:val="009756B8"/>
    <w:rsid w:val="009756DC"/>
    <w:rsid w:val="0097581F"/>
    <w:rsid w:val="00975C16"/>
    <w:rsid w:val="009762D9"/>
    <w:rsid w:val="0097640F"/>
    <w:rsid w:val="00976E8F"/>
    <w:rsid w:val="00976F91"/>
    <w:rsid w:val="00977591"/>
    <w:rsid w:val="00977FAB"/>
    <w:rsid w:val="00980695"/>
    <w:rsid w:val="00981124"/>
    <w:rsid w:val="00981282"/>
    <w:rsid w:val="009813F4"/>
    <w:rsid w:val="009819A7"/>
    <w:rsid w:val="00981BD6"/>
    <w:rsid w:val="009820AD"/>
    <w:rsid w:val="009824FD"/>
    <w:rsid w:val="00982C5B"/>
    <w:rsid w:val="00982D3E"/>
    <w:rsid w:val="00982E2D"/>
    <w:rsid w:val="009832C2"/>
    <w:rsid w:val="009836B7"/>
    <w:rsid w:val="00983B50"/>
    <w:rsid w:val="00983BD8"/>
    <w:rsid w:val="0098449F"/>
    <w:rsid w:val="009848DB"/>
    <w:rsid w:val="009849B2"/>
    <w:rsid w:val="00984A0A"/>
    <w:rsid w:val="009850F9"/>
    <w:rsid w:val="009857EE"/>
    <w:rsid w:val="009859E7"/>
    <w:rsid w:val="00985CF8"/>
    <w:rsid w:val="00985FF3"/>
    <w:rsid w:val="0098605F"/>
    <w:rsid w:val="00986123"/>
    <w:rsid w:val="0098653D"/>
    <w:rsid w:val="00986592"/>
    <w:rsid w:val="00986B64"/>
    <w:rsid w:val="00986C22"/>
    <w:rsid w:val="00986FFF"/>
    <w:rsid w:val="00987225"/>
    <w:rsid w:val="009873FE"/>
    <w:rsid w:val="0099026C"/>
    <w:rsid w:val="0099048C"/>
    <w:rsid w:val="009907F4"/>
    <w:rsid w:val="009908BE"/>
    <w:rsid w:val="00990C04"/>
    <w:rsid w:val="00990C6F"/>
    <w:rsid w:val="00990E7A"/>
    <w:rsid w:val="00990FAB"/>
    <w:rsid w:val="00991072"/>
    <w:rsid w:val="00991224"/>
    <w:rsid w:val="0099122D"/>
    <w:rsid w:val="0099126F"/>
    <w:rsid w:val="009919D6"/>
    <w:rsid w:val="009920EF"/>
    <w:rsid w:val="00992366"/>
    <w:rsid w:val="00994227"/>
    <w:rsid w:val="00994237"/>
    <w:rsid w:val="009944CB"/>
    <w:rsid w:val="00994518"/>
    <w:rsid w:val="00994762"/>
    <w:rsid w:val="009953F0"/>
    <w:rsid w:val="009957E4"/>
    <w:rsid w:val="009958E2"/>
    <w:rsid w:val="009961F3"/>
    <w:rsid w:val="0099698A"/>
    <w:rsid w:val="00996A67"/>
    <w:rsid w:val="00996E34"/>
    <w:rsid w:val="00996FF2"/>
    <w:rsid w:val="0099753F"/>
    <w:rsid w:val="009A0497"/>
    <w:rsid w:val="009A09D7"/>
    <w:rsid w:val="009A0B7F"/>
    <w:rsid w:val="009A0FED"/>
    <w:rsid w:val="009A11B0"/>
    <w:rsid w:val="009A1546"/>
    <w:rsid w:val="009A2689"/>
    <w:rsid w:val="009A29FE"/>
    <w:rsid w:val="009A334C"/>
    <w:rsid w:val="009A368E"/>
    <w:rsid w:val="009A36EB"/>
    <w:rsid w:val="009A3AF1"/>
    <w:rsid w:val="009A3C3D"/>
    <w:rsid w:val="009A3CC4"/>
    <w:rsid w:val="009A3F41"/>
    <w:rsid w:val="009A4152"/>
    <w:rsid w:val="009A4FBD"/>
    <w:rsid w:val="009A50EA"/>
    <w:rsid w:val="009A5374"/>
    <w:rsid w:val="009A597C"/>
    <w:rsid w:val="009A5B5D"/>
    <w:rsid w:val="009A5B76"/>
    <w:rsid w:val="009A5D90"/>
    <w:rsid w:val="009A6139"/>
    <w:rsid w:val="009A6F4B"/>
    <w:rsid w:val="009A7584"/>
    <w:rsid w:val="009A759C"/>
    <w:rsid w:val="009A772E"/>
    <w:rsid w:val="009B0188"/>
    <w:rsid w:val="009B0332"/>
    <w:rsid w:val="009B0738"/>
    <w:rsid w:val="009B121D"/>
    <w:rsid w:val="009B1269"/>
    <w:rsid w:val="009B12AD"/>
    <w:rsid w:val="009B1DAB"/>
    <w:rsid w:val="009B1E41"/>
    <w:rsid w:val="009B2D61"/>
    <w:rsid w:val="009B2D71"/>
    <w:rsid w:val="009B3070"/>
    <w:rsid w:val="009B35D3"/>
    <w:rsid w:val="009B365C"/>
    <w:rsid w:val="009B3830"/>
    <w:rsid w:val="009B3863"/>
    <w:rsid w:val="009B3937"/>
    <w:rsid w:val="009B421D"/>
    <w:rsid w:val="009B4447"/>
    <w:rsid w:val="009B4992"/>
    <w:rsid w:val="009B4C15"/>
    <w:rsid w:val="009B4F21"/>
    <w:rsid w:val="009B5052"/>
    <w:rsid w:val="009B5190"/>
    <w:rsid w:val="009B51B1"/>
    <w:rsid w:val="009B575E"/>
    <w:rsid w:val="009B5B8B"/>
    <w:rsid w:val="009B5CAE"/>
    <w:rsid w:val="009B5DB5"/>
    <w:rsid w:val="009B5EF4"/>
    <w:rsid w:val="009B6335"/>
    <w:rsid w:val="009B6CB0"/>
    <w:rsid w:val="009B729E"/>
    <w:rsid w:val="009B76A7"/>
    <w:rsid w:val="009B79B1"/>
    <w:rsid w:val="009B7A5E"/>
    <w:rsid w:val="009B7C3B"/>
    <w:rsid w:val="009C094F"/>
    <w:rsid w:val="009C0ACD"/>
    <w:rsid w:val="009C0B04"/>
    <w:rsid w:val="009C0C47"/>
    <w:rsid w:val="009C1085"/>
    <w:rsid w:val="009C172F"/>
    <w:rsid w:val="009C1ED9"/>
    <w:rsid w:val="009C1F8B"/>
    <w:rsid w:val="009C1FF4"/>
    <w:rsid w:val="009C3441"/>
    <w:rsid w:val="009C3471"/>
    <w:rsid w:val="009C3A29"/>
    <w:rsid w:val="009C3A6A"/>
    <w:rsid w:val="009C3E02"/>
    <w:rsid w:val="009C42AB"/>
    <w:rsid w:val="009C4332"/>
    <w:rsid w:val="009C4E44"/>
    <w:rsid w:val="009C4FDC"/>
    <w:rsid w:val="009C569B"/>
    <w:rsid w:val="009C56AD"/>
    <w:rsid w:val="009C5703"/>
    <w:rsid w:val="009C5D48"/>
    <w:rsid w:val="009C5F1A"/>
    <w:rsid w:val="009C60E5"/>
    <w:rsid w:val="009C660E"/>
    <w:rsid w:val="009C6B11"/>
    <w:rsid w:val="009C7114"/>
    <w:rsid w:val="009C7186"/>
    <w:rsid w:val="009C721D"/>
    <w:rsid w:val="009C737E"/>
    <w:rsid w:val="009C759B"/>
    <w:rsid w:val="009C7A03"/>
    <w:rsid w:val="009C7E17"/>
    <w:rsid w:val="009D00F4"/>
    <w:rsid w:val="009D11DC"/>
    <w:rsid w:val="009D1A1D"/>
    <w:rsid w:val="009D2138"/>
    <w:rsid w:val="009D243D"/>
    <w:rsid w:val="009D2E2F"/>
    <w:rsid w:val="009D2FB3"/>
    <w:rsid w:val="009D35DB"/>
    <w:rsid w:val="009D381C"/>
    <w:rsid w:val="009D396F"/>
    <w:rsid w:val="009D39B7"/>
    <w:rsid w:val="009D4125"/>
    <w:rsid w:val="009D4167"/>
    <w:rsid w:val="009D43F9"/>
    <w:rsid w:val="009D4EE4"/>
    <w:rsid w:val="009D5402"/>
    <w:rsid w:val="009D546F"/>
    <w:rsid w:val="009D5587"/>
    <w:rsid w:val="009D5A5A"/>
    <w:rsid w:val="009D5AD4"/>
    <w:rsid w:val="009D5B6E"/>
    <w:rsid w:val="009D6D9F"/>
    <w:rsid w:val="009D78B3"/>
    <w:rsid w:val="009D78CA"/>
    <w:rsid w:val="009D7B13"/>
    <w:rsid w:val="009E04EC"/>
    <w:rsid w:val="009E0576"/>
    <w:rsid w:val="009E06A7"/>
    <w:rsid w:val="009E0B4C"/>
    <w:rsid w:val="009E1549"/>
    <w:rsid w:val="009E158D"/>
    <w:rsid w:val="009E24AE"/>
    <w:rsid w:val="009E287A"/>
    <w:rsid w:val="009E309D"/>
    <w:rsid w:val="009E3102"/>
    <w:rsid w:val="009E3456"/>
    <w:rsid w:val="009E3AAE"/>
    <w:rsid w:val="009E3B7E"/>
    <w:rsid w:val="009E3FBD"/>
    <w:rsid w:val="009E4231"/>
    <w:rsid w:val="009E424C"/>
    <w:rsid w:val="009E4CC3"/>
    <w:rsid w:val="009E5071"/>
    <w:rsid w:val="009E5579"/>
    <w:rsid w:val="009E60A1"/>
    <w:rsid w:val="009E66BB"/>
    <w:rsid w:val="009E6BA8"/>
    <w:rsid w:val="009E6D47"/>
    <w:rsid w:val="009E739E"/>
    <w:rsid w:val="009E73BF"/>
    <w:rsid w:val="009E7493"/>
    <w:rsid w:val="009E7635"/>
    <w:rsid w:val="009E79A6"/>
    <w:rsid w:val="009E7DEA"/>
    <w:rsid w:val="009E7E54"/>
    <w:rsid w:val="009F0C29"/>
    <w:rsid w:val="009F1000"/>
    <w:rsid w:val="009F134D"/>
    <w:rsid w:val="009F1ABC"/>
    <w:rsid w:val="009F20A5"/>
    <w:rsid w:val="009F252F"/>
    <w:rsid w:val="009F2917"/>
    <w:rsid w:val="009F2D09"/>
    <w:rsid w:val="009F3225"/>
    <w:rsid w:val="009F3322"/>
    <w:rsid w:val="009F3BE8"/>
    <w:rsid w:val="009F41E7"/>
    <w:rsid w:val="009F472D"/>
    <w:rsid w:val="009F48C0"/>
    <w:rsid w:val="009F48F2"/>
    <w:rsid w:val="009F4DE3"/>
    <w:rsid w:val="009F5406"/>
    <w:rsid w:val="009F5868"/>
    <w:rsid w:val="009F5E3E"/>
    <w:rsid w:val="009F693A"/>
    <w:rsid w:val="009F6F73"/>
    <w:rsid w:val="009F70A3"/>
    <w:rsid w:val="009F748A"/>
    <w:rsid w:val="009F796A"/>
    <w:rsid w:val="009F79AB"/>
    <w:rsid w:val="009F7A02"/>
    <w:rsid w:val="009F7B71"/>
    <w:rsid w:val="009F7D2E"/>
    <w:rsid w:val="00A00763"/>
    <w:rsid w:val="00A007D4"/>
    <w:rsid w:val="00A00AE4"/>
    <w:rsid w:val="00A00B05"/>
    <w:rsid w:val="00A00B52"/>
    <w:rsid w:val="00A00D6E"/>
    <w:rsid w:val="00A010B3"/>
    <w:rsid w:val="00A01447"/>
    <w:rsid w:val="00A02128"/>
    <w:rsid w:val="00A02369"/>
    <w:rsid w:val="00A02616"/>
    <w:rsid w:val="00A03259"/>
    <w:rsid w:val="00A038C9"/>
    <w:rsid w:val="00A03C7B"/>
    <w:rsid w:val="00A0411D"/>
    <w:rsid w:val="00A0498E"/>
    <w:rsid w:val="00A04AA8"/>
    <w:rsid w:val="00A05350"/>
    <w:rsid w:val="00A05398"/>
    <w:rsid w:val="00A056EC"/>
    <w:rsid w:val="00A05739"/>
    <w:rsid w:val="00A063A6"/>
    <w:rsid w:val="00A06FA9"/>
    <w:rsid w:val="00A074F8"/>
    <w:rsid w:val="00A07722"/>
    <w:rsid w:val="00A077B4"/>
    <w:rsid w:val="00A07AA8"/>
    <w:rsid w:val="00A1048C"/>
    <w:rsid w:val="00A10A00"/>
    <w:rsid w:val="00A10E41"/>
    <w:rsid w:val="00A10E71"/>
    <w:rsid w:val="00A112B4"/>
    <w:rsid w:val="00A113EA"/>
    <w:rsid w:val="00A11659"/>
    <w:rsid w:val="00A1176C"/>
    <w:rsid w:val="00A118E0"/>
    <w:rsid w:val="00A11926"/>
    <w:rsid w:val="00A11E65"/>
    <w:rsid w:val="00A11F9D"/>
    <w:rsid w:val="00A1284E"/>
    <w:rsid w:val="00A1286E"/>
    <w:rsid w:val="00A128A5"/>
    <w:rsid w:val="00A12A26"/>
    <w:rsid w:val="00A12CB1"/>
    <w:rsid w:val="00A12CB2"/>
    <w:rsid w:val="00A12D9D"/>
    <w:rsid w:val="00A133B8"/>
    <w:rsid w:val="00A134BA"/>
    <w:rsid w:val="00A135CE"/>
    <w:rsid w:val="00A13740"/>
    <w:rsid w:val="00A13BE2"/>
    <w:rsid w:val="00A13FDD"/>
    <w:rsid w:val="00A14E6A"/>
    <w:rsid w:val="00A15567"/>
    <w:rsid w:val="00A15900"/>
    <w:rsid w:val="00A1598C"/>
    <w:rsid w:val="00A15A6E"/>
    <w:rsid w:val="00A15BCC"/>
    <w:rsid w:val="00A16A06"/>
    <w:rsid w:val="00A16F4A"/>
    <w:rsid w:val="00A17849"/>
    <w:rsid w:val="00A17E15"/>
    <w:rsid w:val="00A17FB1"/>
    <w:rsid w:val="00A2004F"/>
    <w:rsid w:val="00A205C7"/>
    <w:rsid w:val="00A20B5B"/>
    <w:rsid w:val="00A214BB"/>
    <w:rsid w:val="00A21BD0"/>
    <w:rsid w:val="00A22796"/>
    <w:rsid w:val="00A228BE"/>
    <w:rsid w:val="00A22AA6"/>
    <w:rsid w:val="00A230E1"/>
    <w:rsid w:val="00A23BDB"/>
    <w:rsid w:val="00A23CE2"/>
    <w:rsid w:val="00A23E02"/>
    <w:rsid w:val="00A242B1"/>
    <w:rsid w:val="00A24801"/>
    <w:rsid w:val="00A24EC1"/>
    <w:rsid w:val="00A25146"/>
    <w:rsid w:val="00A2521B"/>
    <w:rsid w:val="00A25617"/>
    <w:rsid w:val="00A25F18"/>
    <w:rsid w:val="00A2629D"/>
    <w:rsid w:val="00A26A8E"/>
    <w:rsid w:val="00A26AD4"/>
    <w:rsid w:val="00A26ED6"/>
    <w:rsid w:val="00A26F29"/>
    <w:rsid w:val="00A2701D"/>
    <w:rsid w:val="00A27655"/>
    <w:rsid w:val="00A27673"/>
    <w:rsid w:val="00A276E9"/>
    <w:rsid w:val="00A27A5A"/>
    <w:rsid w:val="00A27DB6"/>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70C"/>
    <w:rsid w:val="00A33831"/>
    <w:rsid w:val="00A3383B"/>
    <w:rsid w:val="00A33A3B"/>
    <w:rsid w:val="00A3407B"/>
    <w:rsid w:val="00A3464E"/>
    <w:rsid w:val="00A346D8"/>
    <w:rsid w:val="00A3476F"/>
    <w:rsid w:val="00A35294"/>
    <w:rsid w:val="00A356B2"/>
    <w:rsid w:val="00A35B59"/>
    <w:rsid w:val="00A35C1C"/>
    <w:rsid w:val="00A35E1B"/>
    <w:rsid w:val="00A369B9"/>
    <w:rsid w:val="00A36D40"/>
    <w:rsid w:val="00A36FAD"/>
    <w:rsid w:val="00A37117"/>
    <w:rsid w:val="00A372AB"/>
    <w:rsid w:val="00A40414"/>
    <w:rsid w:val="00A40A62"/>
    <w:rsid w:val="00A40CE2"/>
    <w:rsid w:val="00A4167A"/>
    <w:rsid w:val="00A41A3A"/>
    <w:rsid w:val="00A41E89"/>
    <w:rsid w:val="00A4205E"/>
    <w:rsid w:val="00A420B6"/>
    <w:rsid w:val="00A425EC"/>
    <w:rsid w:val="00A428DF"/>
    <w:rsid w:val="00A4360D"/>
    <w:rsid w:val="00A43FE1"/>
    <w:rsid w:val="00A446AE"/>
    <w:rsid w:val="00A44784"/>
    <w:rsid w:val="00A44D30"/>
    <w:rsid w:val="00A44D5C"/>
    <w:rsid w:val="00A44FDC"/>
    <w:rsid w:val="00A452BC"/>
    <w:rsid w:val="00A4532C"/>
    <w:rsid w:val="00A454C8"/>
    <w:rsid w:val="00A45680"/>
    <w:rsid w:val="00A45A8F"/>
    <w:rsid w:val="00A45EF0"/>
    <w:rsid w:val="00A46932"/>
    <w:rsid w:val="00A46B56"/>
    <w:rsid w:val="00A470B3"/>
    <w:rsid w:val="00A479FD"/>
    <w:rsid w:val="00A47A1A"/>
    <w:rsid w:val="00A5000B"/>
    <w:rsid w:val="00A500A8"/>
    <w:rsid w:val="00A505DE"/>
    <w:rsid w:val="00A5088D"/>
    <w:rsid w:val="00A51301"/>
    <w:rsid w:val="00A51954"/>
    <w:rsid w:val="00A519E9"/>
    <w:rsid w:val="00A51F72"/>
    <w:rsid w:val="00A5216F"/>
    <w:rsid w:val="00A52E6B"/>
    <w:rsid w:val="00A5323B"/>
    <w:rsid w:val="00A532B8"/>
    <w:rsid w:val="00A535FC"/>
    <w:rsid w:val="00A536B9"/>
    <w:rsid w:val="00A53C0A"/>
    <w:rsid w:val="00A54277"/>
    <w:rsid w:val="00A544A9"/>
    <w:rsid w:val="00A546C0"/>
    <w:rsid w:val="00A54B48"/>
    <w:rsid w:val="00A54EA6"/>
    <w:rsid w:val="00A56611"/>
    <w:rsid w:val="00A56696"/>
    <w:rsid w:val="00A566D0"/>
    <w:rsid w:val="00A56ABE"/>
    <w:rsid w:val="00A56BB1"/>
    <w:rsid w:val="00A56C12"/>
    <w:rsid w:val="00A56D5E"/>
    <w:rsid w:val="00A56F13"/>
    <w:rsid w:val="00A56F93"/>
    <w:rsid w:val="00A5731B"/>
    <w:rsid w:val="00A57387"/>
    <w:rsid w:val="00A57718"/>
    <w:rsid w:val="00A577DD"/>
    <w:rsid w:val="00A60014"/>
    <w:rsid w:val="00A602B5"/>
    <w:rsid w:val="00A606CC"/>
    <w:rsid w:val="00A60CDB"/>
    <w:rsid w:val="00A610BB"/>
    <w:rsid w:val="00A611C2"/>
    <w:rsid w:val="00A6144A"/>
    <w:rsid w:val="00A61683"/>
    <w:rsid w:val="00A617A5"/>
    <w:rsid w:val="00A61B13"/>
    <w:rsid w:val="00A621A1"/>
    <w:rsid w:val="00A62283"/>
    <w:rsid w:val="00A6243D"/>
    <w:rsid w:val="00A6263F"/>
    <w:rsid w:val="00A62B31"/>
    <w:rsid w:val="00A630C9"/>
    <w:rsid w:val="00A63102"/>
    <w:rsid w:val="00A63A9F"/>
    <w:rsid w:val="00A63D54"/>
    <w:rsid w:val="00A63EE0"/>
    <w:rsid w:val="00A64279"/>
    <w:rsid w:val="00A6473D"/>
    <w:rsid w:val="00A647CF"/>
    <w:rsid w:val="00A6480A"/>
    <w:rsid w:val="00A648A7"/>
    <w:rsid w:val="00A648D3"/>
    <w:rsid w:val="00A64B73"/>
    <w:rsid w:val="00A64C1D"/>
    <w:rsid w:val="00A64C2D"/>
    <w:rsid w:val="00A657D5"/>
    <w:rsid w:val="00A659F0"/>
    <w:rsid w:val="00A65E12"/>
    <w:rsid w:val="00A661A1"/>
    <w:rsid w:val="00A66729"/>
    <w:rsid w:val="00A66B5D"/>
    <w:rsid w:val="00A66CA7"/>
    <w:rsid w:val="00A6701B"/>
    <w:rsid w:val="00A67C11"/>
    <w:rsid w:val="00A67E13"/>
    <w:rsid w:val="00A70451"/>
    <w:rsid w:val="00A7087F"/>
    <w:rsid w:val="00A708A1"/>
    <w:rsid w:val="00A70904"/>
    <w:rsid w:val="00A70A55"/>
    <w:rsid w:val="00A70A94"/>
    <w:rsid w:val="00A70F7E"/>
    <w:rsid w:val="00A70FB7"/>
    <w:rsid w:val="00A71352"/>
    <w:rsid w:val="00A7146D"/>
    <w:rsid w:val="00A7198A"/>
    <w:rsid w:val="00A71F98"/>
    <w:rsid w:val="00A72DAB"/>
    <w:rsid w:val="00A72DCD"/>
    <w:rsid w:val="00A73305"/>
    <w:rsid w:val="00A73399"/>
    <w:rsid w:val="00A735CA"/>
    <w:rsid w:val="00A73C29"/>
    <w:rsid w:val="00A73CDD"/>
    <w:rsid w:val="00A73E49"/>
    <w:rsid w:val="00A74FAB"/>
    <w:rsid w:val="00A750A6"/>
    <w:rsid w:val="00A750EF"/>
    <w:rsid w:val="00A75AED"/>
    <w:rsid w:val="00A75BE4"/>
    <w:rsid w:val="00A76029"/>
    <w:rsid w:val="00A761C3"/>
    <w:rsid w:val="00A76FE9"/>
    <w:rsid w:val="00A77208"/>
    <w:rsid w:val="00A77368"/>
    <w:rsid w:val="00A776F2"/>
    <w:rsid w:val="00A779A9"/>
    <w:rsid w:val="00A77BF5"/>
    <w:rsid w:val="00A804A4"/>
    <w:rsid w:val="00A8065A"/>
    <w:rsid w:val="00A80A9B"/>
    <w:rsid w:val="00A80B2C"/>
    <w:rsid w:val="00A8142D"/>
    <w:rsid w:val="00A81977"/>
    <w:rsid w:val="00A81B0A"/>
    <w:rsid w:val="00A81CFF"/>
    <w:rsid w:val="00A823C0"/>
    <w:rsid w:val="00A836E7"/>
    <w:rsid w:val="00A83A7F"/>
    <w:rsid w:val="00A83B13"/>
    <w:rsid w:val="00A83C72"/>
    <w:rsid w:val="00A83DE1"/>
    <w:rsid w:val="00A84172"/>
    <w:rsid w:val="00A846EE"/>
    <w:rsid w:val="00A84CA1"/>
    <w:rsid w:val="00A84D0F"/>
    <w:rsid w:val="00A84DA9"/>
    <w:rsid w:val="00A84E5F"/>
    <w:rsid w:val="00A856F3"/>
    <w:rsid w:val="00A856F7"/>
    <w:rsid w:val="00A85841"/>
    <w:rsid w:val="00A8588D"/>
    <w:rsid w:val="00A87226"/>
    <w:rsid w:val="00A872FE"/>
    <w:rsid w:val="00A87989"/>
    <w:rsid w:val="00A87A42"/>
    <w:rsid w:val="00A90530"/>
    <w:rsid w:val="00A90820"/>
    <w:rsid w:val="00A90DCC"/>
    <w:rsid w:val="00A91068"/>
    <w:rsid w:val="00A91409"/>
    <w:rsid w:val="00A918C3"/>
    <w:rsid w:val="00A91A2D"/>
    <w:rsid w:val="00A91BAC"/>
    <w:rsid w:val="00A921F1"/>
    <w:rsid w:val="00A9220F"/>
    <w:rsid w:val="00A924E8"/>
    <w:rsid w:val="00A925D3"/>
    <w:rsid w:val="00A92913"/>
    <w:rsid w:val="00A92BE6"/>
    <w:rsid w:val="00A92D58"/>
    <w:rsid w:val="00A93076"/>
    <w:rsid w:val="00A93318"/>
    <w:rsid w:val="00A93557"/>
    <w:rsid w:val="00A93772"/>
    <w:rsid w:val="00A93F08"/>
    <w:rsid w:val="00A93FA1"/>
    <w:rsid w:val="00A943DB"/>
    <w:rsid w:val="00A95859"/>
    <w:rsid w:val="00A9585E"/>
    <w:rsid w:val="00A958A9"/>
    <w:rsid w:val="00A95F41"/>
    <w:rsid w:val="00A9684C"/>
    <w:rsid w:val="00A96AE0"/>
    <w:rsid w:val="00A96D9D"/>
    <w:rsid w:val="00A97266"/>
    <w:rsid w:val="00A97355"/>
    <w:rsid w:val="00A9783A"/>
    <w:rsid w:val="00A97C89"/>
    <w:rsid w:val="00A97E46"/>
    <w:rsid w:val="00AA0169"/>
    <w:rsid w:val="00AA10D9"/>
    <w:rsid w:val="00AA10F8"/>
    <w:rsid w:val="00AA11A8"/>
    <w:rsid w:val="00AA125B"/>
    <w:rsid w:val="00AA13F5"/>
    <w:rsid w:val="00AA14DE"/>
    <w:rsid w:val="00AA16F2"/>
    <w:rsid w:val="00AA2293"/>
    <w:rsid w:val="00AA26D5"/>
    <w:rsid w:val="00AA28D5"/>
    <w:rsid w:val="00AA2BF1"/>
    <w:rsid w:val="00AA30E0"/>
    <w:rsid w:val="00AA3406"/>
    <w:rsid w:val="00AA349D"/>
    <w:rsid w:val="00AA35C3"/>
    <w:rsid w:val="00AA369A"/>
    <w:rsid w:val="00AA3718"/>
    <w:rsid w:val="00AA38D8"/>
    <w:rsid w:val="00AA3A64"/>
    <w:rsid w:val="00AA3ADC"/>
    <w:rsid w:val="00AA4295"/>
    <w:rsid w:val="00AA4307"/>
    <w:rsid w:val="00AA461F"/>
    <w:rsid w:val="00AA491E"/>
    <w:rsid w:val="00AA49B9"/>
    <w:rsid w:val="00AA4BA9"/>
    <w:rsid w:val="00AA4C9B"/>
    <w:rsid w:val="00AA55AF"/>
    <w:rsid w:val="00AA5841"/>
    <w:rsid w:val="00AA5B72"/>
    <w:rsid w:val="00AA5E62"/>
    <w:rsid w:val="00AA5F88"/>
    <w:rsid w:val="00AA6102"/>
    <w:rsid w:val="00AA65B6"/>
    <w:rsid w:val="00AA6664"/>
    <w:rsid w:val="00AA68E5"/>
    <w:rsid w:val="00AA7006"/>
    <w:rsid w:val="00AA7437"/>
    <w:rsid w:val="00AA75BB"/>
    <w:rsid w:val="00AA75DD"/>
    <w:rsid w:val="00AA7A04"/>
    <w:rsid w:val="00AA7AF4"/>
    <w:rsid w:val="00AB003C"/>
    <w:rsid w:val="00AB0073"/>
    <w:rsid w:val="00AB00BF"/>
    <w:rsid w:val="00AB0500"/>
    <w:rsid w:val="00AB06B1"/>
    <w:rsid w:val="00AB06E8"/>
    <w:rsid w:val="00AB098A"/>
    <w:rsid w:val="00AB1409"/>
    <w:rsid w:val="00AB15AD"/>
    <w:rsid w:val="00AB170D"/>
    <w:rsid w:val="00AB192D"/>
    <w:rsid w:val="00AB1A56"/>
    <w:rsid w:val="00AB1E60"/>
    <w:rsid w:val="00AB1FA9"/>
    <w:rsid w:val="00AB2078"/>
    <w:rsid w:val="00AB214A"/>
    <w:rsid w:val="00AB2389"/>
    <w:rsid w:val="00AB2776"/>
    <w:rsid w:val="00AB27C8"/>
    <w:rsid w:val="00AB2B40"/>
    <w:rsid w:val="00AB31CE"/>
    <w:rsid w:val="00AB395C"/>
    <w:rsid w:val="00AB397C"/>
    <w:rsid w:val="00AB3A2B"/>
    <w:rsid w:val="00AB3B64"/>
    <w:rsid w:val="00AB3D96"/>
    <w:rsid w:val="00AB4163"/>
    <w:rsid w:val="00AB419A"/>
    <w:rsid w:val="00AB4265"/>
    <w:rsid w:val="00AB46D6"/>
    <w:rsid w:val="00AB47D1"/>
    <w:rsid w:val="00AB488F"/>
    <w:rsid w:val="00AB4AFD"/>
    <w:rsid w:val="00AB4B18"/>
    <w:rsid w:val="00AB4E3D"/>
    <w:rsid w:val="00AB546C"/>
    <w:rsid w:val="00AB58BA"/>
    <w:rsid w:val="00AB5E1F"/>
    <w:rsid w:val="00AB6612"/>
    <w:rsid w:val="00AB6B7E"/>
    <w:rsid w:val="00AB6DA4"/>
    <w:rsid w:val="00AB74B9"/>
    <w:rsid w:val="00AB7A9A"/>
    <w:rsid w:val="00AB7D6E"/>
    <w:rsid w:val="00AC025E"/>
    <w:rsid w:val="00AC1DE0"/>
    <w:rsid w:val="00AC230D"/>
    <w:rsid w:val="00AC242C"/>
    <w:rsid w:val="00AC2587"/>
    <w:rsid w:val="00AC296D"/>
    <w:rsid w:val="00AC2D6D"/>
    <w:rsid w:val="00AC2E24"/>
    <w:rsid w:val="00AC3271"/>
    <w:rsid w:val="00AC3980"/>
    <w:rsid w:val="00AC3AE1"/>
    <w:rsid w:val="00AC3F7E"/>
    <w:rsid w:val="00AC44D3"/>
    <w:rsid w:val="00AC4955"/>
    <w:rsid w:val="00AC595E"/>
    <w:rsid w:val="00AC5D9D"/>
    <w:rsid w:val="00AC5DB3"/>
    <w:rsid w:val="00AC652F"/>
    <w:rsid w:val="00AC6A86"/>
    <w:rsid w:val="00AC6C82"/>
    <w:rsid w:val="00AC6DDC"/>
    <w:rsid w:val="00AC76FB"/>
    <w:rsid w:val="00AC7B96"/>
    <w:rsid w:val="00AC7CC4"/>
    <w:rsid w:val="00AD01ED"/>
    <w:rsid w:val="00AD0406"/>
    <w:rsid w:val="00AD04C6"/>
    <w:rsid w:val="00AD059C"/>
    <w:rsid w:val="00AD0652"/>
    <w:rsid w:val="00AD1231"/>
    <w:rsid w:val="00AD1634"/>
    <w:rsid w:val="00AD186D"/>
    <w:rsid w:val="00AD19BA"/>
    <w:rsid w:val="00AD1D29"/>
    <w:rsid w:val="00AD2036"/>
    <w:rsid w:val="00AD28D4"/>
    <w:rsid w:val="00AD34A7"/>
    <w:rsid w:val="00AD3FF3"/>
    <w:rsid w:val="00AD42C6"/>
    <w:rsid w:val="00AD44AB"/>
    <w:rsid w:val="00AD45D0"/>
    <w:rsid w:val="00AD4AB9"/>
    <w:rsid w:val="00AD56C8"/>
    <w:rsid w:val="00AD58FB"/>
    <w:rsid w:val="00AD5C29"/>
    <w:rsid w:val="00AD5E7E"/>
    <w:rsid w:val="00AD60FC"/>
    <w:rsid w:val="00AD64B4"/>
    <w:rsid w:val="00AD6995"/>
    <w:rsid w:val="00AD6B69"/>
    <w:rsid w:val="00AD6E06"/>
    <w:rsid w:val="00AD7926"/>
    <w:rsid w:val="00AD7E71"/>
    <w:rsid w:val="00AE05F2"/>
    <w:rsid w:val="00AE0726"/>
    <w:rsid w:val="00AE0741"/>
    <w:rsid w:val="00AE0B13"/>
    <w:rsid w:val="00AE0BCC"/>
    <w:rsid w:val="00AE0DB0"/>
    <w:rsid w:val="00AE112C"/>
    <w:rsid w:val="00AE1AC2"/>
    <w:rsid w:val="00AE2230"/>
    <w:rsid w:val="00AE2281"/>
    <w:rsid w:val="00AE23A1"/>
    <w:rsid w:val="00AE24BD"/>
    <w:rsid w:val="00AE2655"/>
    <w:rsid w:val="00AE2D12"/>
    <w:rsid w:val="00AE355C"/>
    <w:rsid w:val="00AE38B9"/>
    <w:rsid w:val="00AE39AA"/>
    <w:rsid w:val="00AE4152"/>
    <w:rsid w:val="00AE4249"/>
    <w:rsid w:val="00AE46FA"/>
    <w:rsid w:val="00AE493B"/>
    <w:rsid w:val="00AE4CEC"/>
    <w:rsid w:val="00AE5252"/>
    <w:rsid w:val="00AE5B71"/>
    <w:rsid w:val="00AE5E93"/>
    <w:rsid w:val="00AE7252"/>
    <w:rsid w:val="00AE7420"/>
    <w:rsid w:val="00AE7541"/>
    <w:rsid w:val="00AE78FA"/>
    <w:rsid w:val="00AE795A"/>
    <w:rsid w:val="00AE7A6C"/>
    <w:rsid w:val="00AE7A94"/>
    <w:rsid w:val="00AE7C45"/>
    <w:rsid w:val="00AF0227"/>
    <w:rsid w:val="00AF14C0"/>
    <w:rsid w:val="00AF20C6"/>
    <w:rsid w:val="00AF2682"/>
    <w:rsid w:val="00AF2689"/>
    <w:rsid w:val="00AF284A"/>
    <w:rsid w:val="00AF2B97"/>
    <w:rsid w:val="00AF32E8"/>
    <w:rsid w:val="00AF3502"/>
    <w:rsid w:val="00AF3EEB"/>
    <w:rsid w:val="00AF404B"/>
    <w:rsid w:val="00AF4159"/>
    <w:rsid w:val="00AF4BB4"/>
    <w:rsid w:val="00AF4D59"/>
    <w:rsid w:val="00AF5459"/>
    <w:rsid w:val="00AF57D6"/>
    <w:rsid w:val="00AF58C4"/>
    <w:rsid w:val="00AF58CF"/>
    <w:rsid w:val="00AF5ABC"/>
    <w:rsid w:val="00AF5BC8"/>
    <w:rsid w:val="00AF64F3"/>
    <w:rsid w:val="00AF761F"/>
    <w:rsid w:val="00AF7E2C"/>
    <w:rsid w:val="00B00377"/>
    <w:rsid w:val="00B0048C"/>
    <w:rsid w:val="00B004B9"/>
    <w:rsid w:val="00B00641"/>
    <w:rsid w:val="00B00E84"/>
    <w:rsid w:val="00B015A1"/>
    <w:rsid w:val="00B0162E"/>
    <w:rsid w:val="00B0165F"/>
    <w:rsid w:val="00B01C93"/>
    <w:rsid w:val="00B01EAF"/>
    <w:rsid w:val="00B01FBD"/>
    <w:rsid w:val="00B021FE"/>
    <w:rsid w:val="00B02235"/>
    <w:rsid w:val="00B02907"/>
    <w:rsid w:val="00B02D64"/>
    <w:rsid w:val="00B033B7"/>
    <w:rsid w:val="00B03456"/>
    <w:rsid w:val="00B04201"/>
    <w:rsid w:val="00B042F0"/>
    <w:rsid w:val="00B0493F"/>
    <w:rsid w:val="00B04B07"/>
    <w:rsid w:val="00B04EC0"/>
    <w:rsid w:val="00B04ECD"/>
    <w:rsid w:val="00B04FC0"/>
    <w:rsid w:val="00B051EF"/>
    <w:rsid w:val="00B05522"/>
    <w:rsid w:val="00B061E0"/>
    <w:rsid w:val="00B0672C"/>
    <w:rsid w:val="00B06798"/>
    <w:rsid w:val="00B06AED"/>
    <w:rsid w:val="00B06CEB"/>
    <w:rsid w:val="00B06E09"/>
    <w:rsid w:val="00B06E2F"/>
    <w:rsid w:val="00B0710D"/>
    <w:rsid w:val="00B075C5"/>
    <w:rsid w:val="00B07643"/>
    <w:rsid w:val="00B076E6"/>
    <w:rsid w:val="00B07CAC"/>
    <w:rsid w:val="00B10034"/>
    <w:rsid w:val="00B102EB"/>
    <w:rsid w:val="00B105E2"/>
    <w:rsid w:val="00B1078D"/>
    <w:rsid w:val="00B10D51"/>
    <w:rsid w:val="00B10F80"/>
    <w:rsid w:val="00B1149E"/>
    <w:rsid w:val="00B11EF6"/>
    <w:rsid w:val="00B11FEC"/>
    <w:rsid w:val="00B120CC"/>
    <w:rsid w:val="00B12162"/>
    <w:rsid w:val="00B121F0"/>
    <w:rsid w:val="00B127E4"/>
    <w:rsid w:val="00B13211"/>
    <w:rsid w:val="00B133B5"/>
    <w:rsid w:val="00B1394F"/>
    <w:rsid w:val="00B139FF"/>
    <w:rsid w:val="00B13A6D"/>
    <w:rsid w:val="00B14394"/>
    <w:rsid w:val="00B143B4"/>
    <w:rsid w:val="00B143FD"/>
    <w:rsid w:val="00B15064"/>
    <w:rsid w:val="00B165D6"/>
    <w:rsid w:val="00B1699C"/>
    <w:rsid w:val="00B1730E"/>
    <w:rsid w:val="00B17571"/>
    <w:rsid w:val="00B177A7"/>
    <w:rsid w:val="00B1780E"/>
    <w:rsid w:val="00B179AB"/>
    <w:rsid w:val="00B17C9D"/>
    <w:rsid w:val="00B205DA"/>
    <w:rsid w:val="00B2102C"/>
    <w:rsid w:val="00B2113A"/>
    <w:rsid w:val="00B219D6"/>
    <w:rsid w:val="00B221F9"/>
    <w:rsid w:val="00B224C3"/>
    <w:rsid w:val="00B22665"/>
    <w:rsid w:val="00B22826"/>
    <w:rsid w:val="00B22A1F"/>
    <w:rsid w:val="00B22B64"/>
    <w:rsid w:val="00B22D2E"/>
    <w:rsid w:val="00B23763"/>
    <w:rsid w:val="00B237D9"/>
    <w:rsid w:val="00B23B8E"/>
    <w:rsid w:val="00B23E08"/>
    <w:rsid w:val="00B23E73"/>
    <w:rsid w:val="00B24286"/>
    <w:rsid w:val="00B248E1"/>
    <w:rsid w:val="00B24B68"/>
    <w:rsid w:val="00B24FFC"/>
    <w:rsid w:val="00B25057"/>
    <w:rsid w:val="00B2508A"/>
    <w:rsid w:val="00B25336"/>
    <w:rsid w:val="00B25592"/>
    <w:rsid w:val="00B2563A"/>
    <w:rsid w:val="00B25E2E"/>
    <w:rsid w:val="00B25F30"/>
    <w:rsid w:val="00B26054"/>
    <w:rsid w:val="00B2627C"/>
    <w:rsid w:val="00B26288"/>
    <w:rsid w:val="00B2688F"/>
    <w:rsid w:val="00B2781B"/>
    <w:rsid w:val="00B27E10"/>
    <w:rsid w:val="00B303F3"/>
    <w:rsid w:val="00B30532"/>
    <w:rsid w:val="00B30774"/>
    <w:rsid w:val="00B30943"/>
    <w:rsid w:val="00B30B6C"/>
    <w:rsid w:val="00B30D4B"/>
    <w:rsid w:val="00B30EAE"/>
    <w:rsid w:val="00B30FD5"/>
    <w:rsid w:val="00B314E8"/>
    <w:rsid w:val="00B31B66"/>
    <w:rsid w:val="00B31F02"/>
    <w:rsid w:val="00B32073"/>
    <w:rsid w:val="00B320F5"/>
    <w:rsid w:val="00B327F9"/>
    <w:rsid w:val="00B3297B"/>
    <w:rsid w:val="00B329E3"/>
    <w:rsid w:val="00B337CB"/>
    <w:rsid w:val="00B3392D"/>
    <w:rsid w:val="00B33AA1"/>
    <w:rsid w:val="00B33CC8"/>
    <w:rsid w:val="00B33D15"/>
    <w:rsid w:val="00B33E6A"/>
    <w:rsid w:val="00B34518"/>
    <w:rsid w:val="00B3460A"/>
    <w:rsid w:val="00B35969"/>
    <w:rsid w:val="00B35B19"/>
    <w:rsid w:val="00B35D1C"/>
    <w:rsid w:val="00B35EE1"/>
    <w:rsid w:val="00B3634D"/>
    <w:rsid w:val="00B36C14"/>
    <w:rsid w:val="00B36DA1"/>
    <w:rsid w:val="00B370D7"/>
    <w:rsid w:val="00B37124"/>
    <w:rsid w:val="00B3733A"/>
    <w:rsid w:val="00B373A2"/>
    <w:rsid w:val="00B37424"/>
    <w:rsid w:val="00B37A2C"/>
    <w:rsid w:val="00B37B9C"/>
    <w:rsid w:val="00B37C8B"/>
    <w:rsid w:val="00B40001"/>
    <w:rsid w:val="00B405EA"/>
    <w:rsid w:val="00B40851"/>
    <w:rsid w:val="00B408F4"/>
    <w:rsid w:val="00B40997"/>
    <w:rsid w:val="00B40BA0"/>
    <w:rsid w:val="00B41112"/>
    <w:rsid w:val="00B415CD"/>
    <w:rsid w:val="00B41AD4"/>
    <w:rsid w:val="00B42017"/>
    <w:rsid w:val="00B4256D"/>
    <w:rsid w:val="00B4263E"/>
    <w:rsid w:val="00B42773"/>
    <w:rsid w:val="00B427ED"/>
    <w:rsid w:val="00B42C93"/>
    <w:rsid w:val="00B42DFF"/>
    <w:rsid w:val="00B435FF"/>
    <w:rsid w:val="00B43974"/>
    <w:rsid w:val="00B43B14"/>
    <w:rsid w:val="00B43D21"/>
    <w:rsid w:val="00B44485"/>
    <w:rsid w:val="00B445E3"/>
    <w:rsid w:val="00B445FE"/>
    <w:rsid w:val="00B453A3"/>
    <w:rsid w:val="00B46A0B"/>
    <w:rsid w:val="00B46C3E"/>
    <w:rsid w:val="00B46ED1"/>
    <w:rsid w:val="00B47371"/>
    <w:rsid w:val="00B50252"/>
    <w:rsid w:val="00B51054"/>
    <w:rsid w:val="00B51502"/>
    <w:rsid w:val="00B518D5"/>
    <w:rsid w:val="00B5212F"/>
    <w:rsid w:val="00B521BB"/>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9EC"/>
    <w:rsid w:val="00B55BAD"/>
    <w:rsid w:val="00B55E93"/>
    <w:rsid w:val="00B55F2F"/>
    <w:rsid w:val="00B56211"/>
    <w:rsid w:val="00B56BAB"/>
    <w:rsid w:val="00B5773F"/>
    <w:rsid w:val="00B57896"/>
    <w:rsid w:val="00B57DF5"/>
    <w:rsid w:val="00B600CE"/>
    <w:rsid w:val="00B600E9"/>
    <w:rsid w:val="00B6011D"/>
    <w:rsid w:val="00B60678"/>
    <w:rsid w:val="00B607B9"/>
    <w:rsid w:val="00B60A34"/>
    <w:rsid w:val="00B60DC2"/>
    <w:rsid w:val="00B614DA"/>
    <w:rsid w:val="00B6180C"/>
    <w:rsid w:val="00B61ADB"/>
    <w:rsid w:val="00B61C66"/>
    <w:rsid w:val="00B62118"/>
    <w:rsid w:val="00B62657"/>
    <w:rsid w:val="00B63265"/>
    <w:rsid w:val="00B63D9E"/>
    <w:rsid w:val="00B63FC0"/>
    <w:rsid w:val="00B642FB"/>
    <w:rsid w:val="00B645D2"/>
    <w:rsid w:val="00B65C06"/>
    <w:rsid w:val="00B65C4A"/>
    <w:rsid w:val="00B65DB9"/>
    <w:rsid w:val="00B65E0E"/>
    <w:rsid w:val="00B66150"/>
    <w:rsid w:val="00B66889"/>
    <w:rsid w:val="00B66A0F"/>
    <w:rsid w:val="00B66FED"/>
    <w:rsid w:val="00B670D3"/>
    <w:rsid w:val="00B677A5"/>
    <w:rsid w:val="00B67D29"/>
    <w:rsid w:val="00B702A1"/>
    <w:rsid w:val="00B70762"/>
    <w:rsid w:val="00B70CC1"/>
    <w:rsid w:val="00B7107B"/>
    <w:rsid w:val="00B7172F"/>
    <w:rsid w:val="00B71CBC"/>
    <w:rsid w:val="00B7211E"/>
    <w:rsid w:val="00B73027"/>
    <w:rsid w:val="00B730C3"/>
    <w:rsid w:val="00B73288"/>
    <w:rsid w:val="00B735F0"/>
    <w:rsid w:val="00B736A9"/>
    <w:rsid w:val="00B736DE"/>
    <w:rsid w:val="00B737F6"/>
    <w:rsid w:val="00B7397C"/>
    <w:rsid w:val="00B73A0D"/>
    <w:rsid w:val="00B73ABC"/>
    <w:rsid w:val="00B74447"/>
    <w:rsid w:val="00B74B88"/>
    <w:rsid w:val="00B74D10"/>
    <w:rsid w:val="00B750AF"/>
    <w:rsid w:val="00B75196"/>
    <w:rsid w:val="00B75909"/>
    <w:rsid w:val="00B75D5A"/>
    <w:rsid w:val="00B75EA4"/>
    <w:rsid w:val="00B76085"/>
    <w:rsid w:val="00B76927"/>
    <w:rsid w:val="00B77A2B"/>
    <w:rsid w:val="00B77C02"/>
    <w:rsid w:val="00B77C40"/>
    <w:rsid w:val="00B77F08"/>
    <w:rsid w:val="00B8010F"/>
    <w:rsid w:val="00B802B9"/>
    <w:rsid w:val="00B80750"/>
    <w:rsid w:val="00B8101D"/>
    <w:rsid w:val="00B81192"/>
    <w:rsid w:val="00B81342"/>
    <w:rsid w:val="00B819AE"/>
    <w:rsid w:val="00B81DD3"/>
    <w:rsid w:val="00B81EBF"/>
    <w:rsid w:val="00B81F30"/>
    <w:rsid w:val="00B8298C"/>
    <w:rsid w:val="00B833E3"/>
    <w:rsid w:val="00B8360F"/>
    <w:rsid w:val="00B838AD"/>
    <w:rsid w:val="00B83B8B"/>
    <w:rsid w:val="00B83C4C"/>
    <w:rsid w:val="00B83FF9"/>
    <w:rsid w:val="00B841E9"/>
    <w:rsid w:val="00B8527E"/>
    <w:rsid w:val="00B856CB"/>
    <w:rsid w:val="00B8641B"/>
    <w:rsid w:val="00B86890"/>
    <w:rsid w:val="00B87151"/>
    <w:rsid w:val="00B87893"/>
    <w:rsid w:val="00B900CF"/>
    <w:rsid w:val="00B905A6"/>
    <w:rsid w:val="00B90687"/>
    <w:rsid w:val="00B9109F"/>
    <w:rsid w:val="00B915BC"/>
    <w:rsid w:val="00B91763"/>
    <w:rsid w:val="00B91F91"/>
    <w:rsid w:val="00B921F5"/>
    <w:rsid w:val="00B92FB9"/>
    <w:rsid w:val="00B93006"/>
    <w:rsid w:val="00B93271"/>
    <w:rsid w:val="00B937CE"/>
    <w:rsid w:val="00B9397B"/>
    <w:rsid w:val="00B93BB8"/>
    <w:rsid w:val="00B94060"/>
    <w:rsid w:val="00B94065"/>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AD2"/>
    <w:rsid w:val="00B97DA1"/>
    <w:rsid w:val="00BA030F"/>
    <w:rsid w:val="00BA0356"/>
    <w:rsid w:val="00BA0592"/>
    <w:rsid w:val="00BA059F"/>
    <w:rsid w:val="00BA07A2"/>
    <w:rsid w:val="00BA0985"/>
    <w:rsid w:val="00BA0A8D"/>
    <w:rsid w:val="00BA0AE4"/>
    <w:rsid w:val="00BA1194"/>
    <w:rsid w:val="00BA14D0"/>
    <w:rsid w:val="00BA1508"/>
    <w:rsid w:val="00BA16E1"/>
    <w:rsid w:val="00BA2475"/>
    <w:rsid w:val="00BA2938"/>
    <w:rsid w:val="00BA2B1E"/>
    <w:rsid w:val="00BA2DBF"/>
    <w:rsid w:val="00BA2E34"/>
    <w:rsid w:val="00BA3237"/>
    <w:rsid w:val="00BA38B6"/>
    <w:rsid w:val="00BA3DD4"/>
    <w:rsid w:val="00BA3F08"/>
    <w:rsid w:val="00BA405C"/>
    <w:rsid w:val="00BA4582"/>
    <w:rsid w:val="00BA464A"/>
    <w:rsid w:val="00BA4E4C"/>
    <w:rsid w:val="00BA4FDF"/>
    <w:rsid w:val="00BA51B2"/>
    <w:rsid w:val="00BA5539"/>
    <w:rsid w:val="00BA5D1D"/>
    <w:rsid w:val="00BA5D2D"/>
    <w:rsid w:val="00BA650F"/>
    <w:rsid w:val="00BA6929"/>
    <w:rsid w:val="00BA69BA"/>
    <w:rsid w:val="00BA6C3E"/>
    <w:rsid w:val="00BA782A"/>
    <w:rsid w:val="00BB030D"/>
    <w:rsid w:val="00BB031D"/>
    <w:rsid w:val="00BB03BC"/>
    <w:rsid w:val="00BB05D4"/>
    <w:rsid w:val="00BB142B"/>
    <w:rsid w:val="00BB1498"/>
    <w:rsid w:val="00BB14B5"/>
    <w:rsid w:val="00BB19CB"/>
    <w:rsid w:val="00BB19ED"/>
    <w:rsid w:val="00BB2BD1"/>
    <w:rsid w:val="00BB304B"/>
    <w:rsid w:val="00BB3569"/>
    <w:rsid w:val="00BB38D1"/>
    <w:rsid w:val="00BB38EA"/>
    <w:rsid w:val="00BB38F6"/>
    <w:rsid w:val="00BB3C09"/>
    <w:rsid w:val="00BB3D4C"/>
    <w:rsid w:val="00BB46C3"/>
    <w:rsid w:val="00BB4BBA"/>
    <w:rsid w:val="00BB4F3A"/>
    <w:rsid w:val="00BB501F"/>
    <w:rsid w:val="00BB558F"/>
    <w:rsid w:val="00BB6298"/>
    <w:rsid w:val="00BB65E4"/>
    <w:rsid w:val="00BB6763"/>
    <w:rsid w:val="00BB68C1"/>
    <w:rsid w:val="00BB72F7"/>
    <w:rsid w:val="00BB74BF"/>
    <w:rsid w:val="00BB755A"/>
    <w:rsid w:val="00BB7D29"/>
    <w:rsid w:val="00BB7D8A"/>
    <w:rsid w:val="00BC084E"/>
    <w:rsid w:val="00BC0AA5"/>
    <w:rsid w:val="00BC0C7E"/>
    <w:rsid w:val="00BC0F12"/>
    <w:rsid w:val="00BC1660"/>
    <w:rsid w:val="00BC1754"/>
    <w:rsid w:val="00BC1986"/>
    <w:rsid w:val="00BC1A7B"/>
    <w:rsid w:val="00BC1B2E"/>
    <w:rsid w:val="00BC1C03"/>
    <w:rsid w:val="00BC1C18"/>
    <w:rsid w:val="00BC1C7B"/>
    <w:rsid w:val="00BC1D64"/>
    <w:rsid w:val="00BC1EA0"/>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C5C"/>
    <w:rsid w:val="00BC5D41"/>
    <w:rsid w:val="00BC5E5D"/>
    <w:rsid w:val="00BC614D"/>
    <w:rsid w:val="00BC6425"/>
    <w:rsid w:val="00BC6E6A"/>
    <w:rsid w:val="00BC6EC2"/>
    <w:rsid w:val="00BC779C"/>
    <w:rsid w:val="00BC7A97"/>
    <w:rsid w:val="00BC7F74"/>
    <w:rsid w:val="00BD01E9"/>
    <w:rsid w:val="00BD02D5"/>
    <w:rsid w:val="00BD06BC"/>
    <w:rsid w:val="00BD06CD"/>
    <w:rsid w:val="00BD0C2B"/>
    <w:rsid w:val="00BD0ECD"/>
    <w:rsid w:val="00BD1426"/>
    <w:rsid w:val="00BD1ACF"/>
    <w:rsid w:val="00BD1F87"/>
    <w:rsid w:val="00BD2828"/>
    <w:rsid w:val="00BD2843"/>
    <w:rsid w:val="00BD2CF0"/>
    <w:rsid w:val="00BD306F"/>
    <w:rsid w:val="00BD32FF"/>
    <w:rsid w:val="00BD3452"/>
    <w:rsid w:val="00BD347B"/>
    <w:rsid w:val="00BD348B"/>
    <w:rsid w:val="00BD350C"/>
    <w:rsid w:val="00BD3588"/>
    <w:rsid w:val="00BD3808"/>
    <w:rsid w:val="00BD38BF"/>
    <w:rsid w:val="00BD3E9D"/>
    <w:rsid w:val="00BD4436"/>
    <w:rsid w:val="00BD4580"/>
    <w:rsid w:val="00BD49EC"/>
    <w:rsid w:val="00BD4E80"/>
    <w:rsid w:val="00BD4EE7"/>
    <w:rsid w:val="00BD5606"/>
    <w:rsid w:val="00BD5B45"/>
    <w:rsid w:val="00BD5D9E"/>
    <w:rsid w:val="00BD6116"/>
    <w:rsid w:val="00BD651F"/>
    <w:rsid w:val="00BD67B3"/>
    <w:rsid w:val="00BD6C66"/>
    <w:rsid w:val="00BD6ED6"/>
    <w:rsid w:val="00BD6FA1"/>
    <w:rsid w:val="00BD7D12"/>
    <w:rsid w:val="00BE000A"/>
    <w:rsid w:val="00BE0965"/>
    <w:rsid w:val="00BE0D93"/>
    <w:rsid w:val="00BE18F4"/>
    <w:rsid w:val="00BE1ECF"/>
    <w:rsid w:val="00BE2394"/>
    <w:rsid w:val="00BE2594"/>
    <w:rsid w:val="00BE28C1"/>
    <w:rsid w:val="00BE2F34"/>
    <w:rsid w:val="00BE30AA"/>
    <w:rsid w:val="00BE33E8"/>
    <w:rsid w:val="00BE34BD"/>
    <w:rsid w:val="00BE3A61"/>
    <w:rsid w:val="00BE3D6F"/>
    <w:rsid w:val="00BE3DA9"/>
    <w:rsid w:val="00BE41CF"/>
    <w:rsid w:val="00BE490C"/>
    <w:rsid w:val="00BE49C2"/>
    <w:rsid w:val="00BE5198"/>
    <w:rsid w:val="00BE56EE"/>
    <w:rsid w:val="00BE574A"/>
    <w:rsid w:val="00BE5A67"/>
    <w:rsid w:val="00BE60ED"/>
    <w:rsid w:val="00BE6AB0"/>
    <w:rsid w:val="00BE6CA9"/>
    <w:rsid w:val="00BE7254"/>
    <w:rsid w:val="00BE79DC"/>
    <w:rsid w:val="00BE7E5B"/>
    <w:rsid w:val="00BF01BE"/>
    <w:rsid w:val="00BF01E4"/>
    <w:rsid w:val="00BF07FD"/>
    <w:rsid w:val="00BF0A5A"/>
    <w:rsid w:val="00BF0B68"/>
    <w:rsid w:val="00BF0DE2"/>
    <w:rsid w:val="00BF1729"/>
    <w:rsid w:val="00BF1A0D"/>
    <w:rsid w:val="00BF1CF3"/>
    <w:rsid w:val="00BF213B"/>
    <w:rsid w:val="00BF21BC"/>
    <w:rsid w:val="00BF22E8"/>
    <w:rsid w:val="00BF235A"/>
    <w:rsid w:val="00BF2523"/>
    <w:rsid w:val="00BF2556"/>
    <w:rsid w:val="00BF2D03"/>
    <w:rsid w:val="00BF2EAD"/>
    <w:rsid w:val="00BF2F79"/>
    <w:rsid w:val="00BF3187"/>
    <w:rsid w:val="00BF347C"/>
    <w:rsid w:val="00BF43FF"/>
    <w:rsid w:val="00BF4714"/>
    <w:rsid w:val="00BF48D2"/>
    <w:rsid w:val="00BF4991"/>
    <w:rsid w:val="00BF4AF7"/>
    <w:rsid w:val="00BF4D52"/>
    <w:rsid w:val="00BF52D3"/>
    <w:rsid w:val="00BF5F9F"/>
    <w:rsid w:val="00BF6C5D"/>
    <w:rsid w:val="00BF6E6C"/>
    <w:rsid w:val="00BF6E7D"/>
    <w:rsid w:val="00BF6EAE"/>
    <w:rsid w:val="00BF6F73"/>
    <w:rsid w:val="00BF7214"/>
    <w:rsid w:val="00BF7435"/>
    <w:rsid w:val="00BF77AC"/>
    <w:rsid w:val="00BF787F"/>
    <w:rsid w:val="00BF7962"/>
    <w:rsid w:val="00BF7E41"/>
    <w:rsid w:val="00C00B0F"/>
    <w:rsid w:val="00C00C48"/>
    <w:rsid w:val="00C01542"/>
    <w:rsid w:val="00C018C7"/>
    <w:rsid w:val="00C01951"/>
    <w:rsid w:val="00C01D8D"/>
    <w:rsid w:val="00C0240F"/>
    <w:rsid w:val="00C02AC8"/>
    <w:rsid w:val="00C02BB1"/>
    <w:rsid w:val="00C02D44"/>
    <w:rsid w:val="00C033DC"/>
    <w:rsid w:val="00C03B2B"/>
    <w:rsid w:val="00C03CE0"/>
    <w:rsid w:val="00C03E21"/>
    <w:rsid w:val="00C03F08"/>
    <w:rsid w:val="00C03FA7"/>
    <w:rsid w:val="00C04095"/>
    <w:rsid w:val="00C041F7"/>
    <w:rsid w:val="00C04902"/>
    <w:rsid w:val="00C04A0C"/>
    <w:rsid w:val="00C04A8F"/>
    <w:rsid w:val="00C04B38"/>
    <w:rsid w:val="00C0541E"/>
    <w:rsid w:val="00C05655"/>
    <w:rsid w:val="00C0576F"/>
    <w:rsid w:val="00C05BCF"/>
    <w:rsid w:val="00C05E99"/>
    <w:rsid w:val="00C06418"/>
    <w:rsid w:val="00C06757"/>
    <w:rsid w:val="00C06998"/>
    <w:rsid w:val="00C070A7"/>
    <w:rsid w:val="00C078D0"/>
    <w:rsid w:val="00C079FF"/>
    <w:rsid w:val="00C07AF1"/>
    <w:rsid w:val="00C07DF9"/>
    <w:rsid w:val="00C07E40"/>
    <w:rsid w:val="00C109DA"/>
    <w:rsid w:val="00C10A42"/>
    <w:rsid w:val="00C10A77"/>
    <w:rsid w:val="00C10C55"/>
    <w:rsid w:val="00C10CBD"/>
    <w:rsid w:val="00C10F22"/>
    <w:rsid w:val="00C11448"/>
    <w:rsid w:val="00C117D8"/>
    <w:rsid w:val="00C118CF"/>
    <w:rsid w:val="00C1192B"/>
    <w:rsid w:val="00C11A17"/>
    <w:rsid w:val="00C11FD3"/>
    <w:rsid w:val="00C139C1"/>
    <w:rsid w:val="00C1442E"/>
    <w:rsid w:val="00C145C6"/>
    <w:rsid w:val="00C146AB"/>
    <w:rsid w:val="00C152FC"/>
    <w:rsid w:val="00C16241"/>
    <w:rsid w:val="00C16769"/>
    <w:rsid w:val="00C16888"/>
    <w:rsid w:val="00C16C46"/>
    <w:rsid w:val="00C16DCD"/>
    <w:rsid w:val="00C17035"/>
    <w:rsid w:val="00C177CC"/>
    <w:rsid w:val="00C17A1F"/>
    <w:rsid w:val="00C17C47"/>
    <w:rsid w:val="00C17FAA"/>
    <w:rsid w:val="00C2062A"/>
    <w:rsid w:val="00C20824"/>
    <w:rsid w:val="00C20C03"/>
    <w:rsid w:val="00C20E82"/>
    <w:rsid w:val="00C21102"/>
    <w:rsid w:val="00C21114"/>
    <w:rsid w:val="00C2139D"/>
    <w:rsid w:val="00C21A09"/>
    <w:rsid w:val="00C22064"/>
    <w:rsid w:val="00C227D8"/>
    <w:rsid w:val="00C229C1"/>
    <w:rsid w:val="00C22A59"/>
    <w:rsid w:val="00C23646"/>
    <w:rsid w:val="00C23AD5"/>
    <w:rsid w:val="00C24695"/>
    <w:rsid w:val="00C2484C"/>
    <w:rsid w:val="00C24BE2"/>
    <w:rsid w:val="00C25027"/>
    <w:rsid w:val="00C258FA"/>
    <w:rsid w:val="00C25C6A"/>
    <w:rsid w:val="00C25E2C"/>
    <w:rsid w:val="00C2603C"/>
    <w:rsid w:val="00C2711E"/>
    <w:rsid w:val="00C27271"/>
    <w:rsid w:val="00C274C1"/>
    <w:rsid w:val="00C274E7"/>
    <w:rsid w:val="00C2756B"/>
    <w:rsid w:val="00C27967"/>
    <w:rsid w:val="00C27ADF"/>
    <w:rsid w:val="00C27CA0"/>
    <w:rsid w:val="00C3059C"/>
    <w:rsid w:val="00C30934"/>
    <w:rsid w:val="00C30973"/>
    <w:rsid w:val="00C30F3A"/>
    <w:rsid w:val="00C313E4"/>
    <w:rsid w:val="00C315FE"/>
    <w:rsid w:val="00C317BF"/>
    <w:rsid w:val="00C31CF1"/>
    <w:rsid w:val="00C32407"/>
    <w:rsid w:val="00C3260E"/>
    <w:rsid w:val="00C326AA"/>
    <w:rsid w:val="00C32A09"/>
    <w:rsid w:val="00C330B2"/>
    <w:rsid w:val="00C33523"/>
    <w:rsid w:val="00C33757"/>
    <w:rsid w:val="00C33C06"/>
    <w:rsid w:val="00C33E7C"/>
    <w:rsid w:val="00C34AFA"/>
    <w:rsid w:val="00C34B4B"/>
    <w:rsid w:val="00C34F9E"/>
    <w:rsid w:val="00C35098"/>
    <w:rsid w:val="00C35454"/>
    <w:rsid w:val="00C357DA"/>
    <w:rsid w:val="00C35B00"/>
    <w:rsid w:val="00C35C6E"/>
    <w:rsid w:val="00C35E21"/>
    <w:rsid w:val="00C36706"/>
    <w:rsid w:val="00C36A2A"/>
    <w:rsid w:val="00C36DB5"/>
    <w:rsid w:val="00C375D3"/>
    <w:rsid w:val="00C37634"/>
    <w:rsid w:val="00C37AE3"/>
    <w:rsid w:val="00C37F7F"/>
    <w:rsid w:val="00C40099"/>
    <w:rsid w:val="00C40514"/>
    <w:rsid w:val="00C4167A"/>
    <w:rsid w:val="00C42BF2"/>
    <w:rsid w:val="00C434D7"/>
    <w:rsid w:val="00C438C4"/>
    <w:rsid w:val="00C43DE3"/>
    <w:rsid w:val="00C43E7C"/>
    <w:rsid w:val="00C441DC"/>
    <w:rsid w:val="00C442E9"/>
    <w:rsid w:val="00C444CD"/>
    <w:rsid w:val="00C4473A"/>
    <w:rsid w:val="00C44A8C"/>
    <w:rsid w:val="00C44BD9"/>
    <w:rsid w:val="00C44EC0"/>
    <w:rsid w:val="00C44F91"/>
    <w:rsid w:val="00C45336"/>
    <w:rsid w:val="00C455C6"/>
    <w:rsid w:val="00C46790"/>
    <w:rsid w:val="00C467A7"/>
    <w:rsid w:val="00C468DA"/>
    <w:rsid w:val="00C46B78"/>
    <w:rsid w:val="00C472D4"/>
    <w:rsid w:val="00C4767A"/>
    <w:rsid w:val="00C47AFF"/>
    <w:rsid w:val="00C47F8C"/>
    <w:rsid w:val="00C50BC5"/>
    <w:rsid w:val="00C50E14"/>
    <w:rsid w:val="00C50FCA"/>
    <w:rsid w:val="00C51322"/>
    <w:rsid w:val="00C5145A"/>
    <w:rsid w:val="00C51460"/>
    <w:rsid w:val="00C51489"/>
    <w:rsid w:val="00C51663"/>
    <w:rsid w:val="00C51D19"/>
    <w:rsid w:val="00C51E44"/>
    <w:rsid w:val="00C51F7D"/>
    <w:rsid w:val="00C52B49"/>
    <w:rsid w:val="00C52EF0"/>
    <w:rsid w:val="00C53127"/>
    <w:rsid w:val="00C534F9"/>
    <w:rsid w:val="00C538BE"/>
    <w:rsid w:val="00C53987"/>
    <w:rsid w:val="00C539E2"/>
    <w:rsid w:val="00C53B42"/>
    <w:rsid w:val="00C53B46"/>
    <w:rsid w:val="00C54CD9"/>
    <w:rsid w:val="00C54E65"/>
    <w:rsid w:val="00C550D5"/>
    <w:rsid w:val="00C55AE1"/>
    <w:rsid w:val="00C55B12"/>
    <w:rsid w:val="00C55D10"/>
    <w:rsid w:val="00C5622A"/>
    <w:rsid w:val="00C5623E"/>
    <w:rsid w:val="00C56B30"/>
    <w:rsid w:val="00C56E7E"/>
    <w:rsid w:val="00C56E93"/>
    <w:rsid w:val="00C57402"/>
    <w:rsid w:val="00C57805"/>
    <w:rsid w:val="00C5791B"/>
    <w:rsid w:val="00C60536"/>
    <w:rsid w:val="00C605F0"/>
    <w:rsid w:val="00C608B8"/>
    <w:rsid w:val="00C60C25"/>
    <w:rsid w:val="00C60F85"/>
    <w:rsid w:val="00C6104C"/>
    <w:rsid w:val="00C610D5"/>
    <w:rsid w:val="00C612C2"/>
    <w:rsid w:val="00C61380"/>
    <w:rsid w:val="00C61883"/>
    <w:rsid w:val="00C618C7"/>
    <w:rsid w:val="00C619FB"/>
    <w:rsid w:val="00C61A0F"/>
    <w:rsid w:val="00C61B5F"/>
    <w:rsid w:val="00C61BB6"/>
    <w:rsid w:val="00C62E85"/>
    <w:rsid w:val="00C6352A"/>
    <w:rsid w:val="00C6378B"/>
    <w:rsid w:val="00C638C5"/>
    <w:rsid w:val="00C63988"/>
    <w:rsid w:val="00C64647"/>
    <w:rsid w:val="00C64CE0"/>
    <w:rsid w:val="00C65272"/>
    <w:rsid w:val="00C65686"/>
    <w:rsid w:val="00C65918"/>
    <w:rsid w:val="00C65941"/>
    <w:rsid w:val="00C65E56"/>
    <w:rsid w:val="00C66C51"/>
    <w:rsid w:val="00C66E8D"/>
    <w:rsid w:val="00C66F82"/>
    <w:rsid w:val="00C672FF"/>
    <w:rsid w:val="00C6780A"/>
    <w:rsid w:val="00C67A0D"/>
    <w:rsid w:val="00C67A0E"/>
    <w:rsid w:val="00C67F02"/>
    <w:rsid w:val="00C70218"/>
    <w:rsid w:val="00C70977"/>
    <w:rsid w:val="00C70D86"/>
    <w:rsid w:val="00C70E77"/>
    <w:rsid w:val="00C70ED2"/>
    <w:rsid w:val="00C71143"/>
    <w:rsid w:val="00C715E6"/>
    <w:rsid w:val="00C72421"/>
    <w:rsid w:val="00C724C0"/>
    <w:rsid w:val="00C7263E"/>
    <w:rsid w:val="00C72AA8"/>
    <w:rsid w:val="00C73082"/>
    <w:rsid w:val="00C7314F"/>
    <w:rsid w:val="00C73B7F"/>
    <w:rsid w:val="00C73C02"/>
    <w:rsid w:val="00C73E1E"/>
    <w:rsid w:val="00C743AD"/>
    <w:rsid w:val="00C745D7"/>
    <w:rsid w:val="00C745F3"/>
    <w:rsid w:val="00C74912"/>
    <w:rsid w:val="00C74A43"/>
    <w:rsid w:val="00C74C13"/>
    <w:rsid w:val="00C74CB9"/>
    <w:rsid w:val="00C74D28"/>
    <w:rsid w:val="00C75363"/>
    <w:rsid w:val="00C75D3F"/>
    <w:rsid w:val="00C760F0"/>
    <w:rsid w:val="00C76134"/>
    <w:rsid w:val="00C762B3"/>
    <w:rsid w:val="00C7674C"/>
    <w:rsid w:val="00C76BCA"/>
    <w:rsid w:val="00C76CD7"/>
    <w:rsid w:val="00C76E5B"/>
    <w:rsid w:val="00C76FF9"/>
    <w:rsid w:val="00C77FEF"/>
    <w:rsid w:val="00C800D4"/>
    <w:rsid w:val="00C8046C"/>
    <w:rsid w:val="00C80A53"/>
    <w:rsid w:val="00C80B0E"/>
    <w:rsid w:val="00C810C4"/>
    <w:rsid w:val="00C814B8"/>
    <w:rsid w:val="00C81839"/>
    <w:rsid w:val="00C8216F"/>
    <w:rsid w:val="00C8237C"/>
    <w:rsid w:val="00C82429"/>
    <w:rsid w:val="00C82560"/>
    <w:rsid w:val="00C83111"/>
    <w:rsid w:val="00C838F4"/>
    <w:rsid w:val="00C83A72"/>
    <w:rsid w:val="00C84224"/>
    <w:rsid w:val="00C84774"/>
    <w:rsid w:val="00C847CE"/>
    <w:rsid w:val="00C855FB"/>
    <w:rsid w:val="00C858CF"/>
    <w:rsid w:val="00C85BBC"/>
    <w:rsid w:val="00C861A7"/>
    <w:rsid w:val="00C8621F"/>
    <w:rsid w:val="00C86978"/>
    <w:rsid w:val="00C86B39"/>
    <w:rsid w:val="00C86F38"/>
    <w:rsid w:val="00C8715A"/>
    <w:rsid w:val="00C8756A"/>
    <w:rsid w:val="00C876CA"/>
    <w:rsid w:val="00C87A3C"/>
    <w:rsid w:val="00C87C0B"/>
    <w:rsid w:val="00C87EF2"/>
    <w:rsid w:val="00C90689"/>
    <w:rsid w:val="00C909E9"/>
    <w:rsid w:val="00C9114C"/>
    <w:rsid w:val="00C91A33"/>
    <w:rsid w:val="00C91AB7"/>
    <w:rsid w:val="00C91D7F"/>
    <w:rsid w:val="00C91EC2"/>
    <w:rsid w:val="00C920DF"/>
    <w:rsid w:val="00C9261A"/>
    <w:rsid w:val="00C9266D"/>
    <w:rsid w:val="00C93079"/>
    <w:rsid w:val="00C930DC"/>
    <w:rsid w:val="00C93513"/>
    <w:rsid w:val="00C936F5"/>
    <w:rsid w:val="00C943F8"/>
    <w:rsid w:val="00C94B0D"/>
    <w:rsid w:val="00C95034"/>
    <w:rsid w:val="00C95268"/>
    <w:rsid w:val="00C955E8"/>
    <w:rsid w:val="00C9584B"/>
    <w:rsid w:val="00C9593F"/>
    <w:rsid w:val="00C9620D"/>
    <w:rsid w:val="00C9658B"/>
    <w:rsid w:val="00C96637"/>
    <w:rsid w:val="00C966C8"/>
    <w:rsid w:val="00C96F14"/>
    <w:rsid w:val="00C96FC7"/>
    <w:rsid w:val="00C97003"/>
    <w:rsid w:val="00C97141"/>
    <w:rsid w:val="00C97216"/>
    <w:rsid w:val="00C97BDB"/>
    <w:rsid w:val="00C97C64"/>
    <w:rsid w:val="00C97CBB"/>
    <w:rsid w:val="00CA0228"/>
    <w:rsid w:val="00CA1028"/>
    <w:rsid w:val="00CA1436"/>
    <w:rsid w:val="00CA1646"/>
    <w:rsid w:val="00CA16FB"/>
    <w:rsid w:val="00CA21DD"/>
    <w:rsid w:val="00CA2CA0"/>
    <w:rsid w:val="00CA306F"/>
    <w:rsid w:val="00CA3418"/>
    <w:rsid w:val="00CA3711"/>
    <w:rsid w:val="00CA4138"/>
    <w:rsid w:val="00CA4226"/>
    <w:rsid w:val="00CA490E"/>
    <w:rsid w:val="00CA50B4"/>
    <w:rsid w:val="00CA50D2"/>
    <w:rsid w:val="00CA549C"/>
    <w:rsid w:val="00CA598F"/>
    <w:rsid w:val="00CA6292"/>
    <w:rsid w:val="00CA62F0"/>
    <w:rsid w:val="00CA6855"/>
    <w:rsid w:val="00CA6B98"/>
    <w:rsid w:val="00CA6BC7"/>
    <w:rsid w:val="00CA6F63"/>
    <w:rsid w:val="00CA74AA"/>
    <w:rsid w:val="00CA7554"/>
    <w:rsid w:val="00CA75C3"/>
    <w:rsid w:val="00CA7653"/>
    <w:rsid w:val="00CA7920"/>
    <w:rsid w:val="00CA7B1C"/>
    <w:rsid w:val="00CA7E30"/>
    <w:rsid w:val="00CA7E69"/>
    <w:rsid w:val="00CA7EC9"/>
    <w:rsid w:val="00CB0171"/>
    <w:rsid w:val="00CB018B"/>
    <w:rsid w:val="00CB08A7"/>
    <w:rsid w:val="00CB0E59"/>
    <w:rsid w:val="00CB1D5F"/>
    <w:rsid w:val="00CB20CD"/>
    <w:rsid w:val="00CB21F3"/>
    <w:rsid w:val="00CB23A4"/>
    <w:rsid w:val="00CB2843"/>
    <w:rsid w:val="00CB2B95"/>
    <w:rsid w:val="00CB2BD5"/>
    <w:rsid w:val="00CB2E7B"/>
    <w:rsid w:val="00CB3D2A"/>
    <w:rsid w:val="00CB3F01"/>
    <w:rsid w:val="00CB4111"/>
    <w:rsid w:val="00CB41E7"/>
    <w:rsid w:val="00CB44BF"/>
    <w:rsid w:val="00CB465A"/>
    <w:rsid w:val="00CB4695"/>
    <w:rsid w:val="00CB4A96"/>
    <w:rsid w:val="00CB4CD9"/>
    <w:rsid w:val="00CB50A5"/>
    <w:rsid w:val="00CB50FB"/>
    <w:rsid w:val="00CB5519"/>
    <w:rsid w:val="00CB5F87"/>
    <w:rsid w:val="00CB6577"/>
    <w:rsid w:val="00CB6BB9"/>
    <w:rsid w:val="00CB6F48"/>
    <w:rsid w:val="00CB70F2"/>
    <w:rsid w:val="00CB76C4"/>
    <w:rsid w:val="00CB7706"/>
    <w:rsid w:val="00CB7779"/>
    <w:rsid w:val="00CB77FE"/>
    <w:rsid w:val="00CB7802"/>
    <w:rsid w:val="00CB7A26"/>
    <w:rsid w:val="00CB7E4C"/>
    <w:rsid w:val="00CC0718"/>
    <w:rsid w:val="00CC1034"/>
    <w:rsid w:val="00CC14A9"/>
    <w:rsid w:val="00CC1AC4"/>
    <w:rsid w:val="00CC1B7E"/>
    <w:rsid w:val="00CC2486"/>
    <w:rsid w:val="00CC2497"/>
    <w:rsid w:val="00CC262C"/>
    <w:rsid w:val="00CC2688"/>
    <w:rsid w:val="00CC277E"/>
    <w:rsid w:val="00CC2853"/>
    <w:rsid w:val="00CC3235"/>
    <w:rsid w:val="00CC35BE"/>
    <w:rsid w:val="00CC3A71"/>
    <w:rsid w:val="00CC3FCA"/>
    <w:rsid w:val="00CC4315"/>
    <w:rsid w:val="00CC4532"/>
    <w:rsid w:val="00CC45F9"/>
    <w:rsid w:val="00CC48CA"/>
    <w:rsid w:val="00CC4917"/>
    <w:rsid w:val="00CC4A48"/>
    <w:rsid w:val="00CC4A66"/>
    <w:rsid w:val="00CC4AAB"/>
    <w:rsid w:val="00CC4CE3"/>
    <w:rsid w:val="00CC4FC4"/>
    <w:rsid w:val="00CC5A3D"/>
    <w:rsid w:val="00CC6011"/>
    <w:rsid w:val="00CC6348"/>
    <w:rsid w:val="00CC650E"/>
    <w:rsid w:val="00CC6BFF"/>
    <w:rsid w:val="00CC6C7D"/>
    <w:rsid w:val="00CC6C80"/>
    <w:rsid w:val="00CC798D"/>
    <w:rsid w:val="00CC7ED8"/>
    <w:rsid w:val="00CD05E3"/>
    <w:rsid w:val="00CD0936"/>
    <w:rsid w:val="00CD0AEF"/>
    <w:rsid w:val="00CD0E69"/>
    <w:rsid w:val="00CD145B"/>
    <w:rsid w:val="00CD1504"/>
    <w:rsid w:val="00CD1969"/>
    <w:rsid w:val="00CD19BD"/>
    <w:rsid w:val="00CD1DF9"/>
    <w:rsid w:val="00CD1F41"/>
    <w:rsid w:val="00CD2086"/>
    <w:rsid w:val="00CD2226"/>
    <w:rsid w:val="00CD2355"/>
    <w:rsid w:val="00CD2A07"/>
    <w:rsid w:val="00CD2C80"/>
    <w:rsid w:val="00CD2ECF"/>
    <w:rsid w:val="00CD32B9"/>
    <w:rsid w:val="00CD3726"/>
    <w:rsid w:val="00CD37E7"/>
    <w:rsid w:val="00CD3B8A"/>
    <w:rsid w:val="00CD414D"/>
    <w:rsid w:val="00CD417E"/>
    <w:rsid w:val="00CD4266"/>
    <w:rsid w:val="00CD434A"/>
    <w:rsid w:val="00CD4B4D"/>
    <w:rsid w:val="00CD4F5E"/>
    <w:rsid w:val="00CD53AF"/>
    <w:rsid w:val="00CD5DF1"/>
    <w:rsid w:val="00CD6D73"/>
    <w:rsid w:val="00CD6DD2"/>
    <w:rsid w:val="00CD6F7E"/>
    <w:rsid w:val="00CD72A6"/>
    <w:rsid w:val="00CD785D"/>
    <w:rsid w:val="00CD78DF"/>
    <w:rsid w:val="00CD7C22"/>
    <w:rsid w:val="00CD7C34"/>
    <w:rsid w:val="00CE0859"/>
    <w:rsid w:val="00CE099B"/>
    <w:rsid w:val="00CE0DDB"/>
    <w:rsid w:val="00CE2632"/>
    <w:rsid w:val="00CE33E0"/>
    <w:rsid w:val="00CE3444"/>
    <w:rsid w:val="00CE3D7D"/>
    <w:rsid w:val="00CE3F71"/>
    <w:rsid w:val="00CE4276"/>
    <w:rsid w:val="00CE4634"/>
    <w:rsid w:val="00CE4730"/>
    <w:rsid w:val="00CE4998"/>
    <w:rsid w:val="00CE4A73"/>
    <w:rsid w:val="00CE4BD8"/>
    <w:rsid w:val="00CE516A"/>
    <w:rsid w:val="00CE53C6"/>
    <w:rsid w:val="00CE5495"/>
    <w:rsid w:val="00CE58A6"/>
    <w:rsid w:val="00CE6004"/>
    <w:rsid w:val="00CE6410"/>
    <w:rsid w:val="00CE7077"/>
    <w:rsid w:val="00CE72B9"/>
    <w:rsid w:val="00CE732A"/>
    <w:rsid w:val="00CE74D1"/>
    <w:rsid w:val="00CE757B"/>
    <w:rsid w:val="00CE76C8"/>
    <w:rsid w:val="00CE77D5"/>
    <w:rsid w:val="00CE7B8C"/>
    <w:rsid w:val="00CE7CF2"/>
    <w:rsid w:val="00CE7D95"/>
    <w:rsid w:val="00CF04D8"/>
    <w:rsid w:val="00CF08DB"/>
    <w:rsid w:val="00CF099A"/>
    <w:rsid w:val="00CF09F3"/>
    <w:rsid w:val="00CF0C2E"/>
    <w:rsid w:val="00CF0CE0"/>
    <w:rsid w:val="00CF112C"/>
    <w:rsid w:val="00CF1323"/>
    <w:rsid w:val="00CF1BBC"/>
    <w:rsid w:val="00CF1BDF"/>
    <w:rsid w:val="00CF28A4"/>
    <w:rsid w:val="00CF36B1"/>
    <w:rsid w:val="00CF374C"/>
    <w:rsid w:val="00CF3813"/>
    <w:rsid w:val="00CF404F"/>
    <w:rsid w:val="00CF418A"/>
    <w:rsid w:val="00CF41C7"/>
    <w:rsid w:val="00CF42FF"/>
    <w:rsid w:val="00CF456F"/>
    <w:rsid w:val="00CF5684"/>
    <w:rsid w:val="00CF57A4"/>
    <w:rsid w:val="00CF5ACB"/>
    <w:rsid w:val="00CF5BD5"/>
    <w:rsid w:val="00CF5BFE"/>
    <w:rsid w:val="00CF5D3D"/>
    <w:rsid w:val="00CF5DA7"/>
    <w:rsid w:val="00CF61B2"/>
    <w:rsid w:val="00CF67BF"/>
    <w:rsid w:val="00CF732F"/>
    <w:rsid w:val="00CF7542"/>
    <w:rsid w:val="00CF7570"/>
    <w:rsid w:val="00CF7DA1"/>
    <w:rsid w:val="00CF7F8E"/>
    <w:rsid w:val="00D00006"/>
    <w:rsid w:val="00D0084B"/>
    <w:rsid w:val="00D00950"/>
    <w:rsid w:val="00D00A78"/>
    <w:rsid w:val="00D00C25"/>
    <w:rsid w:val="00D00D4B"/>
    <w:rsid w:val="00D0154D"/>
    <w:rsid w:val="00D015AD"/>
    <w:rsid w:val="00D0161B"/>
    <w:rsid w:val="00D018F4"/>
    <w:rsid w:val="00D01AC0"/>
    <w:rsid w:val="00D01D8D"/>
    <w:rsid w:val="00D01DF7"/>
    <w:rsid w:val="00D0228F"/>
    <w:rsid w:val="00D022AA"/>
    <w:rsid w:val="00D02BAD"/>
    <w:rsid w:val="00D03085"/>
    <w:rsid w:val="00D03996"/>
    <w:rsid w:val="00D04750"/>
    <w:rsid w:val="00D04946"/>
    <w:rsid w:val="00D04C47"/>
    <w:rsid w:val="00D04F07"/>
    <w:rsid w:val="00D05368"/>
    <w:rsid w:val="00D055F7"/>
    <w:rsid w:val="00D05827"/>
    <w:rsid w:val="00D059FC"/>
    <w:rsid w:val="00D063A4"/>
    <w:rsid w:val="00D063D3"/>
    <w:rsid w:val="00D0662A"/>
    <w:rsid w:val="00D06D38"/>
    <w:rsid w:val="00D075A5"/>
    <w:rsid w:val="00D07619"/>
    <w:rsid w:val="00D07A64"/>
    <w:rsid w:val="00D07E80"/>
    <w:rsid w:val="00D07F81"/>
    <w:rsid w:val="00D102B2"/>
    <w:rsid w:val="00D10458"/>
    <w:rsid w:val="00D10775"/>
    <w:rsid w:val="00D1081D"/>
    <w:rsid w:val="00D109A8"/>
    <w:rsid w:val="00D10A7C"/>
    <w:rsid w:val="00D10C5C"/>
    <w:rsid w:val="00D111C9"/>
    <w:rsid w:val="00D1165A"/>
    <w:rsid w:val="00D1165C"/>
    <w:rsid w:val="00D1198A"/>
    <w:rsid w:val="00D11A0C"/>
    <w:rsid w:val="00D11E42"/>
    <w:rsid w:val="00D11ED8"/>
    <w:rsid w:val="00D1220A"/>
    <w:rsid w:val="00D1252D"/>
    <w:rsid w:val="00D12757"/>
    <w:rsid w:val="00D131F3"/>
    <w:rsid w:val="00D13268"/>
    <w:rsid w:val="00D1381F"/>
    <w:rsid w:val="00D13DE7"/>
    <w:rsid w:val="00D14D5F"/>
    <w:rsid w:val="00D15014"/>
    <w:rsid w:val="00D155D1"/>
    <w:rsid w:val="00D16607"/>
    <w:rsid w:val="00D16D5F"/>
    <w:rsid w:val="00D170CF"/>
    <w:rsid w:val="00D1780C"/>
    <w:rsid w:val="00D17999"/>
    <w:rsid w:val="00D17EAE"/>
    <w:rsid w:val="00D20373"/>
    <w:rsid w:val="00D2054D"/>
    <w:rsid w:val="00D205DD"/>
    <w:rsid w:val="00D20E43"/>
    <w:rsid w:val="00D20F52"/>
    <w:rsid w:val="00D2104F"/>
    <w:rsid w:val="00D21141"/>
    <w:rsid w:val="00D211C7"/>
    <w:rsid w:val="00D216FD"/>
    <w:rsid w:val="00D222CA"/>
    <w:rsid w:val="00D22682"/>
    <w:rsid w:val="00D23415"/>
    <w:rsid w:val="00D23572"/>
    <w:rsid w:val="00D23F36"/>
    <w:rsid w:val="00D24E1F"/>
    <w:rsid w:val="00D253DA"/>
    <w:rsid w:val="00D253F8"/>
    <w:rsid w:val="00D254D7"/>
    <w:rsid w:val="00D25B2A"/>
    <w:rsid w:val="00D25F6E"/>
    <w:rsid w:val="00D2638A"/>
    <w:rsid w:val="00D26528"/>
    <w:rsid w:val="00D269B5"/>
    <w:rsid w:val="00D27D2F"/>
    <w:rsid w:val="00D30197"/>
    <w:rsid w:val="00D306CA"/>
    <w:rsid w:val="00D3072F"/>
    <w:rsid w:val="00D30ABC"/>
    <w:rsid w:val="00D30C6D"/>
    <w:rsid w:val="00D30CA8"/>
    <w:rsid w:val="00D316C4"/>
    <w:rsid w:val="00D31784"/>
    <w:rsid w:val="00D3189C"/>
    <w:rsid w:val="00D31925"/>
    <w:rsid w:val="00D31A9E"/>
    <w:rsid w:val="00D32133"/>
    <w:rsid w:val="00D322C6"/>
    <w:rsid w:val="00D322DA"/>
    <w:rsid w:val="00D325D4"/>
    <w:rsid w:val="00D32D6D"/>
    <w:rsid w:val="00D32F77"/>
    <w:rsid w:val="00D3328D"/>
    <w:rsid w:val="00D336A9"/>
    <w:rsid w:val="00D341F0"/>
    <w:rsid w:val="00D341FF"/>
    <w:rsid w:val="00D34E58"/>
    <w:rsid w:val="00D34F08"/>
    <w:rsid w:val="00D35353"/>
    <w:rsid w:val="00D35396"/>
    <w:rsid w:val="00D353F6"/>
    <w:rsid w:val="00D3567C"/>
    <w:rsid w:val="00D35A43"/>
    <w:rsid w:val="00D36191"/>
    <w:rsid w:val="00D36B62"/>
    <w:rsid w:val="00D378A6"/>
    <w:rsid w:val="00D37CBF"/>
    <w:rsid w:val="00D401CA"/>
    <w:rsid w:val="00D403EE"/>
    <w:rsid w:val="00D40716"/>
    <w:rsid w:val="00D40762"/>
    <w:rsid w:val="00D40A2E"/>
    <w:rsid w:val="00D4128E"/>
    <w:rsid w:val="00D41501"/>
    <w:rsid w:val="00D41A13"/>
    <w:rsid w:val="00D4246D"/>
    <w:rsid w:val="00D425C4"/>
    <w:rsid w:val="00D428B7"/>
    <w:rsid w:val="00D43222"/>
    <w:rsid w:val="00D4347D"/>
    <w:rsid w:val="00D43544"/>
    <w:rsid w:val="00D435BD"/>
    <w:rsid w:val="00D43846"/>
    <w:rsid w:val="00D43B54"/>
    <w:rsid w:val="00D44B1A"/>
    <w:rsid w:val="00D44E1F"/>
    <w:rsid w:val="00D45F42"/>
    <w:rsid w:val="00D460B3"/>
    <w:rsid w:val="00D460F6"/>
    <w:rsid w:val="00D46AF3"/>
    <w:rsid w:val="00D46F1B"/>
    <w:rsid w:val="00D471CC"/>
    <w:rsid w:val="00D47272"/>
    <w:rsid w:val="00D506A9"/>
    <w:rsid w:val="00D50749"/>
    <w:rsid w:val="00D50912"/>
    <w:rsid w:val="00D51556"/>
    <w:rsid w:val="00D5190F"/>
    <w:rsid w:val="00D51B02"/>
    <w:rsid w:val="00D51B12"/>
    <w:rsid w:val="00D51BC5"/>
    <w:rsid w:val="00D51F38"/>
    <w:rsid w:val="00D532AD"/>
    <w:rsid w:val="00D541FA"/>
    <w:rsid w:val="00D544DF"/>
    <w:rsid w:val="00D54546"/>
    <w:rsid w:val="00D54ABD"/>
    <w:rsid w:val="00D54B37"/>
    <w:rsid w:val="00D54BE5"/>
    <w:rsid w:val="00D54DA9"/>
    <w:rsid w:val="00D552ED"/>
    <w:rsid w:val="00D557D7"/>
    <w:rsid w:val="00D5595E"/>
    <w:rsid w:val="00D55ADD"/>
    <w:rsid w:val="00D55B62"/>
    <w:rsid w:val="00D55F12"/>
    <w:rsid w:val="00D56100"/>
    <w:rsid w:val="00D56748"/>
    <w:rsid w:val="00D568D1"/>
    <w:rsid w:val="00D57255"/>
    <w:rsid w:val="00D57307"/>
    <w:rsid w:val="00D5731A"/>
    <w:rsid w:val="00D57909"/>
    <w:rsid w:val="00D57C1C"/>
    <w:rsid w:val="00D57E85"/>
    <w:rsid w:val="00D608B3"/>
    <w:rsid w:val="00D60992"/>
    <w:rsid w:val="00D60CC5"/>
    <w:rsid w:val="00D60F4D"/>
    <w:rsid w:val="00D610EC"/>
    <w:rsid w:val="00D61451"/>
    <w:rsid w:val="00D617E8"/>
    <w:rsid w:val="00D6192A"/>
    <w:rsid w:val="00D62573"/>
    <w:rsid w:val="00D6270D"/>
    <w:rsid w:val="00D62D96"/>
    <w:rsid w:val="00D63160"/>
    <w:rsid w:val="00D634B2"/>
    <w:rsid w:val="00D6560E"/>
    <w:rsid w:val="00D660E6"/>
    <w:rsid w:val="00D6614D"/>
    <w:rsid w:val="00D6614F"/>
    <w:rsid w:val="00D661D7"/>
    <w:rsid w:val="00D66930"/>
    <w:rsid w:val="00D66A4D"/>
    <w:rsid w:val="00D66FAB"/>
    <w:rsid w:val="00D6775D"/>
    <w:rsid w:val="00D67801"/>
    <w:rsid w:val="00D6786E"/>
    <w:rsid w:val="00D67A40"/>
    <w:rsid w:val="00D67A42"/>
    <w:rsid w:val="00D67A82"/>
    <w:rsid w:val="00D7018D"/>
    <w:rsid w:val="00D7078E"/>
    <w:rsid w:val="00D70A98"/>
    <w:rsid w:val="00D70BE1"/>
    <w:rsid w:val="00D728EF"/>
    <w:rsid w:val="00D73380"/>
    <w:rsid w:val="00D7375A"/>
    <w:rsid w:val="00D739F1"/>
    <w:rsid w:val="00D74208"/>
    <w:rsid w:val="00D744E8"/>
    <w:rsid w:val="00D748ED"/>
    <w:rsid w:val="00D74AE3"/>
    <w:rsid w:val="00D74F1F"/>
    <w:rsid w:val="00D751AC"/>
    <w:rsid w:val="00D75C14"/>
    <w:rsid w:val="00D761AA"/>
    <w:rsid w:val="00D762F2"/>
    <w:rsid w:val="00D76432"/>
    <w:rsid w:val="00D76694"/>
    <w:rsid w:val="00D76A79"/>
    <w:rsid w:val="00D77126"/>
    <w:rsid w:val="00D77742"/>
    <w:rsid w:val="00D77C40"/>
    <w:rsid w:val="00D81002"/>
    <w:rsid w:val="00D8129F"/>
    <w:rsid w:val="00D81320"/>
    <w:rsid w:val="00D81760"/>
    <w:rsid w:val="00D818B2"/>
    <w:rsid w:val="00D81C73"/>
    <w:rsid w:val="00D82273"/>
    <w:rsid w:val="00D82847"/>
    <w:rsid w:val="00D829B5"/>
    <w:rsid w:val="00D82F36"/>
    <w:rsid w:val="00D83B02"/>
    <w:rsid w:val="00D83CA8"/>
    <w:rsid w:val="00D83E5A"/>
    <w:rsid w:val="00D844DA"/>
    <w:rsid w:val="00D84967"/>
    <w:rsid w:val="00D84BA7"/>
    <w:rsid w:val="00D84CA0"/>
    <w:rsid w:val="00D84F0D"/>
    <w:rsid w:val="00D8502E"/>
    <w:rsid w:val="00D85125"/>
    <w:rsid w:val="00D85B23"/>
    <w:rsid w:val="00D86601"/>
    <w:rsid w:val="00D86764"/>
    <w:rsid w:val="00D86A81"/>
    <w:rsid w:val="00D86F73"/>
    <w:rsid w:val="00D87706"/>
    <w:rsid w:val="00D8779C"/>
    <w:rsid w:val="00D900F9"/>
    <w:rsid w:val="00D90197"/>
    <w:rsid w:val="00D90245"/>
    <w:rsid w:val="00D90585"/>
    <w:rsid w:val="00D90E5E"/>
    <w:rsid w:val="00D90E93"/>
    <w:rsid w:val="00D90F7A"/>
    <w:rsid w:val="00D91253"/>
    <w:rsid w:val="00D912A5"/>
    <w:rsid w:val="00D916D8"/>
    <w:rsid w:val="00D91FFD"/>
    <w:rsid w:val="00D9268F"/>
    <w:rsid w:val="00D9353E"/>
    <w:rsid w:val="00D935F2"/>
    <w:rsid w:val="00D93735"/>
    <w:rsid w:val="00D93C14"/>
    <w:rsid w:val="00D93E2F"/>
    <w:rsid w:val="00D93EF4"/>
    <w:rsid w:val="00D94201"/>
    <w:rsid w:val="00D94365"/>
    <w:rsid w:val="00D943F8"/>
    <w:rsid w:val="00D94532"/>
    <w:rsid w:val="00D945F6"/>
    <w:rsid w:val="00D94752"/>
    <w:rsid w:val="00D948B9"/>
    <w:rsid w:val="00D94AD2"/>
    <w:rsid w:val="00D94B0C"/>
    <w:rsid w:val="00D95243"/>
    <w:rsid w:val="00D952D5"/>
    <w:rsid w:val="00D95560"/>
    <w:rsid w:val="00D95884"/>
    <w:rsid w:val="00D960D3"/>
    <w:rsid w:val="00D9633B"/>
    <w:rsid w:val="00D96FC4"/>
    <w:rsid w:val="00D9748F"/>
    <w:rsid w:val="00D9761D"/>
    <w:rsid w:val="00D97641"/>
    <w:rsid w:val="00D97985"/>
    <w:rsid w:val="00DA0121"/>
    <w:rsid w:val="00DA0123"/>
    <w:rsid w:val="00DA0531"/>
    <w:rsid w:val="00DA0972"/>
    <w:rsid w:val="00DA0A23"/>
    <w:rsid w:val="00DA0B22"/>
    <w:rsid w:val="00DA0D82"/>
    <w:rsid w:val="00DA14BD"/>
    <w:rsid w:val="00DA1778"/>
    <w:rsid w:val="00DA1869"/>
    <w:rsid w:val="00DA2123"/>
    <w:rsid w:val="00DA2231"/>
    <w:rsid w:val="00DA32F5"/>
    <w:rsid w:val="00DA3469"/>
    <w:rsid w:val="00DA36FC"/>
    <w:rsid w:val="00DA3BDB"/>
    <w:rsid w:val="00DA3D48"/>
    <w:rsid w:val="00DA45A4"/>
    <w:rsid w:val="00DA48B0"/>
    <w:rsid w:val="00DA525D"/>
    <w:rsid w:val="00DA54B9"/>
    <w:rsid w:val="00DA597D"/>
    <w:rsid w:val="00DA5CA5"/>
    <w:rsid w:val="00DA5D6C"/>
    <w:rsid w:val="00DA5FEA"/>
    <w:rsid w:val="00DA6164"/>
    <w:rsid w:val="00DA674C"/>
    <w:rsid w:val="00DA6B59"/>
    <w:rsid w:val="00DA6DDA"/>
    <w:rsid w:val="00DA705F"/>
    <w:rsid w:val="00DA7126"/>
    <w:rsid w:val="00DA715D"/>
    <w:rsid w:val="00DA734C"/>
    <w:rsid w:val="00DA7352"/>
    <w:rsid w:val="00DA7556"/>
    <w:rsid w:val="00DA7B12"/>
    <w:rsid w:val="00DB0135"/>
    <w:rsid w:val="00DB015B"/>
    <w:rsid w:val="00DB0620"/>
    <w:rsid w:val="00DB129E"/>
    <w:rsid w:val="00DB1C45"/>
    <w:rsid w:val="00DB1CD8"/>
    <w:rsid w:val="00DB286F"/>
    <w:rsid w:val="00DB2907"/>
    <w:rsid w:val="00DB29FB"/>
    <w:rsid w:val="00DB2A27"/>
    <w:rsid w:val="00DB2BB5"/>
    <w:rsid w:val="00DB2CB7"/>
    <w:rsid w:val="00DB33F5"/>
    <w:rsid w:val="00DB3573"/>
    <w:rsid w:val="00DB3602"/>
    <w:rsid w:val="00DB3B8C"/>
    <w:rsid w:val="00DB4895"/>
    <w:rsid w:val="00DB4A45"/>
    <w:rsid w:val="00DB4A6D"/>
    <w:rsid w:val="00DB4E36"/>
    <w:rsid w:val="00DB5253"/>
    <w:rsid w:val="00DB57EF"/>
    <w:rsid w:val="00DB5981"/>
    <w:rsid w:val="00DB5C44"/>
    <w:rsid w:val="00DB6220"/>
    <w:rsid w:val="00DB66AB"/>
    <w:rsid w:val="00DB6E92"/>
    <w:rsid w:val="00DB707B"/>
    <w:rsid w:val="00DB71D8"/>
    <w:rsid w:val="00DB724E"/>
    <w:rsid w:val="00DB7B2E"/>
    <w:rsid w:val="00DB7ED4"/>
    <w:rsid w:val="00DC0CB4"/>
    <w:rsid w:val="00DC0F37"/>
    <w:rsid w:val="00DC0FE5"/>
    <w:rsid w:val="00DC1897"/>
    <w:rsid w:val="00DC192C"/>
    <w:rsid w:val="00DC1963"/>
    <w:rsid w:val="00DC1AEB"/>
    <w:rsid w:val="00DC2617"/>
    <w:rsid w:val="00DC2979"/>
    <w:rsid w:val="00DC36A6"/>
    <w:rsid w:val="00DC3D8C"/>
    <w:rsid w:val="00DC3EE2"/>
    <w:rsid w:val="00DC4067"/>
    <w:rsid w:val="00DC4345"/>
    <w:rsid w:val="00DC43DD"/>
    <w:rsid w:val="00DC44CB"/>
    <w:rsid w:val="00DC48F7"/>
    <w:rsid w:val="00DC4A2E"/>
    <w:rsid w:val="00DC4D68"/>
    <w:rsid w:val="00DC4E12"/>
    <w:rsid w:val="00DC6302"/>
    <w:rsid w:val="00DC683F"/>
    <w:rsid w:val="00DC6A1C"/>
    <w:rsid w:val="00DC6BC9"/>
    <w:rsid w:val="00DC6E3D"/>
    <w:rsid w:val="00DC73C5"/>
    <w:rsid w:val="00DC78C8"/>
    <w:rsid w:val="00DC7AFF"/>
    <w:rsid w:val="00DC7EFA"/>
    <w:rsid w:val="00DD01B8"/>
    <w:rsid w:val="00DD0257"/>
    <w:rsid w:val="00DD0292"/>
    <w:rsid w:val="00DD1960"/>
    <w:rsid w:val="00DD1998"/>
    <w:rsid w:val="00DD23F1"/>
    <w:rsid w:val="00DD261E"/>
    <w:rsid w:val="00DD2C25"/>
    <w:rsid w:val="00DD2CF2"/>
    <w:rsid w:val="00DD2D21"/>
    <w:rsid w:val="00DD3B08"/>
    <w:rsid w:val="00DD3D85"/>
    <w:rsid w:val="00DD4276"/>
    <w:rsid w:val="00DD4D3E"/>
    <w:rsid w:val="00DD5454"/>
    <w:rsid w:val="00DD6389"/>
    <w:rsid w:val="00DD67E0"/>
    <w:rsid w:val="00DD6AA1"/>
    <w:rsid w:val="00DD6D34"/>
    <w:rsid w:val="00DD70CF"/>
    <w:rsid w:val="00DD7B5E"/>
    <w:rsid w:val="00DD7DA6"/>
    <w:rsid w:val="00DD7EF8"/>
    <w:rsid w:val="00DD7F89"/>
    <w:rsid w:val="00DE020E"/>
    <w:rsid w:val="00DE0A3D"/>
    <w:rsid w:val="00DE15B6"/>
    <w:rsid w:val="00DE1881"/>
    <w:rsid w:val="00DE1996"/>
    <w:rsid w:val="00DE2669"/>
    <w:rsid w:val="00DE2A2D"/>
    <w:rsid w:val="00DE2EB6"/>
    <w:rsid w:val="00DE2EEB"/>
    <w:rsid w:val="00DE32DA"/>
    <w:rsid w:val="00DE37D6"/>
    <w:rsid w:val="00DE3870"/>
    <w:rsid w:val="00DE3BDC"/>
    <w:rsid w:val="00DE43A5"/>
    <w:rsid w:val="00DE4A1E"/>
    <w:rsid w:val="00DE4D46"/>
    <w:rsid w:val="00DE4E77"/>
    <w:rsid w:val="00DE4F2B"/>
    <w:rsid w:val="00DE54D0"/>
    <w:rsid w:val="00DE57FB"/>
    <w:rsid w:val="00DE59C8"/>
    <w:rsid w:val="00DE61A6"/>
    <w:rsid w:val="00DE6452"/>
    <w:rsid w:val="00DE6497"/>
    <w:rsid w:val="00DE67F2"/>
    <w:rsid w:val="00DE6BA6"/>
    <w:rsid w:val="00DE7348"/>
    <w:rsid w:val="00DE7412"/>
    <w:rsid w:val="00DE79FA"/>
    <w:rsid w:val="00DE7B8B"/>
    <w:rsid w:val="00DE7DB1"/>
    <w:rsid w:val="00DE7EBE"/>
    <w:rsid w:val="00DF0B8B"/>
    <w:rsid w:val="00DF10AC"/>
    <w:rsid w:val="00DF1175"/>
    <w:rsid w:val="00DF1223"/>
    <w:rsid w:val="00DF16B7"/>
    <w:rsid w:val="00DF1A6E"/>
    <w:rsid w:val="00DF1BBF"/>
    <w:rsid w:val="00DF1C8E"/>
    <w:rsid w:val="00DF209D"/>
    <w:rsid w:val="00DF20B7"/>
    <w:rsid w:val="00DF2435"/>
    <w:rsid w:val="00DF25A9"/>
    <w:rsid w:val="00DF2CBF"/>
    <w:rsid w:val="00DF33AD"/>
    <w:rsid w:val="00DF3481"/>
    <w:rsid w:val="00DF3E31"/>
    <w:rsid w:val="00DF4665"/>
    <w:rsid w:val="00DF4A2B"/>
    <w:rsid w:val="00DF4E8B"/>
    <w:rsid w:val="00DF5265"/>
    <w:rsid w:val="00DF546A"/>
    <w:rsid w:val="00DF54D1"/>
    <w:rsid w:val="00DF55BC"/>
    <w:rsid w:val="00DF56B9"/>
    <w:rsid w:val="00DF5CD4"/>
    <w:rsid w:val="00DF5F1D"/>
    <w:rsid w:val="00DF6880"/>
    <w:rsid w:val="00DF6C5B"/>
    <w:rsid w:val="00DF723D"/>
    <w:rsid w:val="00DF742B"/>
    <w:rsid w:val="00E003B9"/>
    <w:rsid w:val="00E0053E"/>
    <w:rsid w:val="00E0075A"/>
    <w:rsid w:val="00E00940"/>
    <w:rsid w:val="00E00C4F"/>
    <w:rsid w:val="00E01249"/>
    <w:rsid w:val="00E0182A"/>
    <w:rsid w:val="00E02612"/>
    <w:rsid w:val="00E026A2"/>
    <w:rsid w:val="00E02706"/>
    <w:rsid w:val="00E0290B"/>
    <w:rsid w:val="00E02A43"/>
    <w:rsid w:val="00E02A73"/>
    <w:rsid w:val="00E02AB4"/>
    <w:rsid w:val="00E02BF1"/>
    <w:rsid w:val="00E02C13"/>
    <w:rsid w:val="00E02D87"/>
    <w:rsid w:val="00E02E9F"/>
    <w:rsid w:val="00E030FB"/>
    <w:rsid w:val="00E03230"/>
    <w:rsid w:val="00E03863"/>
    <w:rsid w:val="00E049ED"/>
    <w:rsid w:val="00E04D10"/>
    <w:rsid w:val="00E0538B"/>
    <w:rsid w:val="00E05CB7"/>
    <w:rsid w:val="00E06061"/>
    <w:rsid w:val="00E06625"/>
    <w:rsid w:val="00E067D5"/>
    <w:rsid w:val="00E068C1"/>
    <w:rsid w:val="00E06A54"/>
    <w:rsid w:val="00E06B80"/>
    <w:rsid w:val="00E06E14"/>
    <w:rsid w:val="00E06EBF"/>
    <w:rsid w:val="00E07244"/>
    <w:rsid w:val="00E07503"/>
    <w:rsid w:val="00E0754D"/>
    <w:rsid w:val="00E0758B"/>
    <w:rsid w:val="00E07E0A"/>
    <w:rsid w:val="00E100B2"/>
    <w:rsid w:val="00E10248"/>
    <w:rsid w:val="00E10675"/>
    <w:rsid w:val="00E108FD"/>
    <w:rsid w:val="00E10952"/>
    <w:rsid w:val="00E10B43"/>
    <w:rsid w:val="00E10E06"/>
    <w:rsid w:val="00E10E0D"/>
    <w:rsid w:val="00E10EFF"/>
    <w:rsid w:val="00E11477"/>
    <w:rsid w:val="00E114DE"/>
    <w:rsid w:val="00E116A8"/>
    <w:rsid w:val="00E11E1F"/>
    <w:rsid w:val="00E129D4"/>
    <w:rsid w:val="00E12BED"/>
    <w:rsid w:val="00E12DE7"/>
    <w:rsid w:val="00E13135"/>
    <w:rsid w:val="00E13169"/>
    <w:rsid w:val="00E133CC"/>
    <w:rsid w:val="00E13432"/>
    <w:rsid w:val="00E1378D"/>
    <w:rsid w:val="00E1385E"/>
    <w:rsid w:val="00E13C02"/>
    <w:rsid w:val="00E13C14"/>
    <w:rsid w:val="00E13D4C"/>
    <w:rsid w:val="00E13DBB"/>
    <w:rsid w:val="00E14071"/>
    <w:rsid w:val="00E14485"/>
    <w:rsid w:val="00E1474C"/>
    <w:rsid w:val="00E149F0"/>
    <w:rsid w:val="00E150FF"/>
    <w:rsid w:val="00E15453"/>
    <w:rsid w:val="00E1559D"/>
    <w:rsid w:val="00E15712"/>
    <w:rsid w:val="00E15914"/>
    <w:rsid w:val="00E162CA"/>
    <w:rsid w:val="00E16429"/>
    <w:rsid w:val="00E16968"/>
    <w:rsid w:val="00E169CC"/>
    <w:rsid w:val="00E16A95"/>
    <w:rsid w:val="00E17003"/>
    <w:rsid w:val="00E173CC"/>
    <w:rsid w:val="00E17877"/>
    <w:rsid w:val="00E17F40"/>
    <w:rsid w:val="00E20969"/>
    <w:rsid w:val="00E20CB7"/>
    <w:rsid w:val="00E210A9"/>
    <w:rsid w:val="00E211C8"/>
    <w:rsid w:val="00E215F4"/>
    <w:rsid w:val="00E218BC"/>
    <w:rsid w:val="00E21BDD"/>
    <w:rsid w:val="00E21CEA"/>
    <w:rsid w:val="00E21F37"/>
    <w:rsid w:val="00E2228A"/>
    <w:rsid w:val="00E223EB"/>
    <w:rsid w:val="00E225B6"/>
    <w:rsid w:val="00E22D57"/>
    <w:rsid w:val="00E22E04"/>
    <w:rsid w:val="00E242E0"/>
    <w:rsid w:val="00E2511A"/>
    <w:rsid w:val="00E253A3"/>
    <w:rsid w:val="00E2546E"/>
    <w:rsid w:val="00E254AA"/>
    <w:rsid w:val="00E26076"/>
    <w:rsid w:val="00E260B3"/>
    <w:rsid w:val="00E26527"/>
    <w:rsid w:val="00E2657B"/>
    <w:rsid w:val="00E26F14"/>
    <w:rsid w:val="00E27609"/>
    <w:rsid w:val="00E27BEC"/>
    <w:rsid w:val="00E301BD"/>
    <w:rsid w:val="00E30251"/>
    <w:rsid w:val="00E30423"/>
    <w:rsid w:val="00E30503"/>
    <w:rsid w:val="00E306ED"/>
    <w:rsid w:val="00E308B8"/>
    <w:rsid w:val="00E30CA0"/>
    <w:rsid w:val="00E310D5"/>
    <w:rsid w:val="00E31144"/>
    <w:rsid w:val="00E317DE"/>
    <w:rsid w:val="00E31F04"/>
    <w:rsid w:val="00E31FA7"/>
    <w:rsid w:val="00E32560"/>
    <w:rsid w:val="00E32666"/>
    <w:rsid w:val="00E32CF6"/>
    <w:rsid w:val="00E32F86"/>
    <w:rsid w:val="00E331AF"/>
    <w:rsid w:val="00E33A01"/>
    <w:rsid w:val="00E33E91"/>
    <w:rsid w:val="00E3407E"/>
    <w:rsid w:val="00E3436C"/>
    <w:rsid w:val="00E343E7"/>
    <w:rsid w:val="00E34751"/>
    <w:rsid w:val="00E347AF"/>
    <w:rsid w:val="00E347BA"/>
    <w:rsid w:val="00E34A49"/>
    <w:rsid w:val="00E34B7B"/>
    <w:rsid w:val="00E34D6A"/>
    <w:rsid w:val="00E3523A"/>
    <w:rsid w:val="00E354AC"/>
    <w:rsid w:val="00E35B2B"/>
    <w:rsid w:val="00E3618A"/>
    <w:rsid w:val="00E361A6"/>
    <w:rsid w:val="00E36EBD"/>
    <w:rsid w:val="00E37376"/>
    <w:rsid w:val="00E37DBA"/>
    <w:rsid w:val="00E37E70"/>
    <w:rsid w:val="00E40271"/>
    <w:rsid w:val="00E40440"/>
    <w:rsid w:val="00E40C51"/>
    <w:rsid w:val="00E410ED"/>
    <w:rsid w:val="00E4125C"/>
    <w:rsid w:val="00E413B6"/>
    <w:rsid w:val="00E4144D"/>
    <w:rsid w:val="00E414C8"/>
    <w:rsid w:val="00E4196B"/>
    <w:rsid w:val="00E41B83"/>
    <w:rsid w:val="00E42706"/>
    <w:rsid w:val="00E4278D"/>
    <w:rsid w:val="00E42815"/>
    <w:rsid w:val="00E430A8"/>
    <w:rsid w:val="00E43218"/>
    <w:rsid w:val="00E43C92"/>
    <w:rsid w:val="00E44151"/>
    <w:rsid w:val="00E44BF3"/>
    <w:rsid w:val="00E44EFE"/>
    <w:rsid w:val="00E44FA1"/>
    <w:rsid w:val="00E45082"/>
    <w:rsid w:val="00E45354"/>
    <w:rsid w:val="00E457C9"/>
    <w:rsid w:val="00E45CDB"/>
    <w:rsid w:val="00E45D6A"/>
    <w:rsid w:val="00E460D4"/>
    <w:rsid w:val="00E4615B"/>
    <w:rsid w:val="00E462AD"/>
    <w:rsid w:val="00E4668A"/>
    <w:rsid w:val="00E46F19"/>
    <w:rsid w:val="00E470F1"/>
    <w:rsid w:val="00E472E3"/>
    <w:rsid w:val="00E4791E"/>
    <w:rsid w:val="00E479A8"/>
    <w:rsid w:val="00E47C30"/>
    <w:rsid w:val="00E47E55"/>
    <w:rsid w:val="00E50000"/>
    <w:rsid w:val="00E50334"/>
    <w:rsid w:val="00E505EC"/>
    <w:rsid w:val="00E5063E"/>
    <w:rsid w:val="00E508A5"/>
    <w:rsid w:val="00E50B3C"/>
    <w:rsid w:val="00E5142E"/>
    <w:rsid w:val="00E5220A"/>
    <w:rsid w:val="00E52DBB"/>
    <w:rsid w:val="00E53365"/>
    <w:rsid w:val="00E539B4"/>
    <w:rsid w:val="00E53C4F"/>
    <w:rsid w:val="00E53D6F"/>
    <w:rsid w:val="00E54163"/>
    <w:rsid w:val="00E542A1"/>
    <w:rsid w:val="00E5479A"/>
    <w:rsid w:val="00E54CE6"/>
    <w:rsid w:val="00E54D8C"/>
    <w:rsid w:val="00E550F9"/>
    <w:rsid w:val="00E55FEA"/>
    <w:rsid w:val="00E562A4"/>
    <w:rsid w:val="00E562BB"/>
    <w:rsid w:val="00E56A1E"/>
    <w:rsid w:val="00E56FDD"/>
    <w:rsid w:val="00E57609"/>
    <w:rsid w:val="00E57707"/>
    <w:rsid w:val="00E57831"/>
    <w:rsid w:val="00E57A8B"/>
    <w:rsid w:val="00E57E0F"/>
    <w:rsid w:val="00E57E3E"/>
    <w:rsid w:val="00E57F13"/>
    <w:rsid w:val="00E57F36"/>
    <w:rsid w:val="00E605C6"/>
    <w:rsid w:val="00E60AA3"/>
    <w:rsid w:val="00E60E03"/>
    <w:rsid w:val="00E6180D"/>
    <w:rsid w:val="00E61830"/>
    <w:rsid w:val="00E619FF"/>
    <w:rsid w:val="00E61C3F"/>
    <w:rsid w:val="00E62204"/>
    <w:rsid w:val="00E629FC"/>
    <w:rsid w:val="00E62A2F"/>
    <w:rsid w:val="00E62A47"/>
    <w:rsid w:val="00E62B50"/>
    <w:rsid w:val="00E62B82"/>
    <w:rsid w:val="00E63A7E"/>
    <w:rsid w:val="00E63A83"/>
    <w:rsid w:val="00E63CF8"/>
    <w:rsid w:val="00E640B3"/>
    <w:rsid w:val="00E6421C"/>
    <w:rsid w:val="00E648B0"/>
    <w:rsid w:val="00E64979"/>
    <w:rsid w:val="00E652B9"/>
    <w:rsid w:val="00E6544B"/>
    <w:rsid w:val="00E65E28"/>
    <w:rsid w:val="00E65FBC"/>
    <w:rsid w:val="00E66922"/>
    <w:rsid w:val="00E66C49"/>
    <w:rsid w:val="00E67629"/>
    <w:rsid w:val="00E67A5E"/>
    <w:rsid w:val="00E70101"/>
    <w:rsid w:val="00E70305"/>
    <w:rsid w:val="00E709E2"/>
    <w:rsid w:val="00E70A62"/>
    <w:rsid w:val="00E70BC4"/>
    <w:rsid w:val="00E7109D"/>
    <w:rsid w:val="00E7135C"/>
    <w:rsid w:val="00E71B11"/>
    <w:rsid w:val="00E71C9F"/>
    <w:rsid w:val="00E71E0D"/>
    <w:rsid w:val="00E720A7"/>
    <w:rsid w:val="00E72645"/>
    <w:rsid w:val="00E72D85"/>
    <w:rsid w:val="00E72E26"/>
    <w:rsid w:val="00E73602"/>
    <w:rsid w:val="00E738E8"/>
    <w:rsid w:val="00E73B02"/>
    <w:rsid w:val="00E73BFE"/>
    <w:rsid w:val="00E73ED3"/>
    <w:rsid w:val="00E74041"/>
    <w:rsid w:val="00E7428E"/>
    <w:rsid w:val="00E744C7"/>
    <w:rsid w:val="00E74543"/>
    <w:rsid w:val="00E74624"/>
    <w:rsid w:val="00E74A3B"/>
    <w:rsid w:val="00E7511D"/>
    <w:rsid w:val="00E75610"/>
    <w:rsid w:val="00E75617"/>
    <w:rsid w:val="00E7593D"/>
    <w:rsid w:val="00E75B31"/>
    <w:rsid w:val="00E76B90"/>
    <w:rsid w:val="00E773E7"/>
    <w:rsid w:val="00E778B9"/>
    <w:rsid w:val="00E80054"/>
    <w:rsid w:val="00E80899"/>
    <w:rsid w:val="00E816F1"/>
    <w:rsid w:val="00E81CBC"/>
    <w:rsid w:val="00E81D17"/>
    <w:rsid w:val="00E822FA"/>
    <w:rsid w:val="00E8265F"/>
    <w:rsid w:val="00E82B14"/>
    <w:rsid w:val="00E834E8"/>
    <w:rsid w:val="00E839DB"/>
    <w:rsid w:val="00E83A89"/>
    <w:rsid w:val="00E83AAC"/>
    <w:rsid w:val="00E83EC7"/>
    <w:rsid w:val="00E83FC7"/>
    <w:rsid w:val="00E843A9"/>
    <w:rsid w:val="00E84A78"/>
    <w:rsid w:val="00E84B59"/>
    <w:rsid w:val="00E859CA"/>
    <w:rsid w:val="00E85A6B"/>
    <w:rsid w:val="00E85D4A"/>
    <w:rsid w:val="00E85EBB"/>
    <w:rsid w:val="00E85EEB"/>
    <w:rsid w:val="00E86D3C"/>
    <w:rsid w:val="00E86D87"/>
    <w:rsid w:val="00E86FCA"/>
    <w:rsid w:val="00E87928"/>
    <w:rsid w:val="00E87D56"/>
    <w:rsid w:val="00E90216"/>
    <w:rsid w:val="00E9056F"/>
    <w:rsid w:val="00E908DD"/>
    <w:rsid w:val="00E9096F"/>
    <w:rsid w:val="00E90AD0"/>
    <w:rsid w:val="00E90DFC"/>
    <w:rsid w:val="00E90F44"/>
    <w:rsid w:val="00E91517"/>
    <w:rsid w:val="00E915D6"/>
    <w:rsid w:val="00E91F99"/>
    <w:rsid w:val="00E92105"/>
    <w:rsid w:val="00E922ED"/>
    <w:rsid w:val="00E92D44"/>
    <w:rsid w:val="00E92E29"/>
    <w:rsid w:val="00E9320F"/>
    <w:rsid w:val="00E93393"/>
    <w:rsid w:val="00E9380D"/>
    <w:rsid w:val="00E9399E"/>
    <w:rsid w:val="00E93A24"/>
    <w:rsid w:val="00E93CDF"/>
    <w:rsid w:val="00E94406"/>
    <w:rsid w:val="00E94D52"/>
    <w:rsid w:val="00E94F9F"/>
    <w:rsid w:val="00E9504E"/>
    <w:rsid w:val="00E95497"/>
    <w:rsid w:val="00E95BE7"/>
    <w:rsid w:val="00E95C05"/>
    <w:rsid w:val="00E960E3"/>
    <w:rsid w:val="00E962F5"/>
    <w:rsid w:val="00E966D2"/>
    <w:rsid w:val="00E96E5E"/>
    <w:rsid w:val="00E978F4"/>
    <w:rsid w:val="00E979C6"/>
    <w:rsid w:val="00E97A11"/>
    <w:rsid w:val="00EA00DD"/>
    <w:rsid w:val="00EA08D5"/>
    <w:rsid w:val="00EA0C80"/>
    <w:rsid w:val="00EA0DF8"/>
    <w:rsid w:val="00EA0EA7"/>
    <w:rsid w:val="00EA12AE"/>
    <w:rsid w:val="00EA151F"/>
    <w:rsid w:val="00EA187E"/>
    <w:rsid w:val="00EA1CFE"/>
    <w:rsid w:val="00EA1DA7"/>
    <w:rsid w:val="00EA224D"/>
    <w:rsid w:val="00EA2542"/>
    <w:rsid w:val="00EA2AF4"/>
    <w:rsid w:val="00EA2E89"/>
    <w:rsid w:val="00EA315F"/>
    <w:rsid w:val="00EA370E"/>
    <w:rsid w:val="00EA39AB"/>
    <w:rsid w:val="00EA44A3"/>
    <w:rsid w:val="00EA490D"/>
    <w:rsid w:val="00EA4DF9"/>
    <w:rsid w:val="00EA4FBB"/>
    <w:rsid w:val="00EA549B"/>
    <w:rsid w:val="00EA5678"/>
    <w:rsid w:val="00EA5AC1"/>
    <w:rsid w:val="00EA5F05"/>
    <w:rsid w:val="00EA5FB5"/>
    <w:rsid w:val="00EA698D"/>
    <w:rsid w:val="00EA6BE9"/>
    <w:rsid w:val="00EA72B8"/>
    <w:rsid w:val="00EA766C"/>
    <w:rsid w:val="00EA7736"/>
    <w:rsid w:val="00EB0C2B"/>
    <w:rsid w:val="00EB0FAE"/>
    <w:rsid w:val="00EB12C8"/>
    <w:rsid w:val="00EB1810"/>
    <w:rsid w:val="00EB1A4C"/>
    <w:rsid w:val="00EB1CF9"/>
    <w:rsid w:val="00EB20FF"/>
    <w:rsid w:val="00EB2142"/>
    <w:rsid w:val="00EB24BA"/>
    <w:rsid w:val="00EB257C"/>
    <w:rsid w:val="00EB2D5C"/>
    <w:rsid w:val="00EB2D6D"/>
    <w:rsid w:val="00EB2F13"/>
    <w:rsid w:val="00EB33D3"/>
    <w:rsid w:val="00EB3E30"/>
    <w:rsid w:val="00EB3F48"/>
    <w:rsid w:val="00EB40ED"/>
    <w:rsid w:val="00EB4397"/>
    <w:rsid w:val="00EB4CD0"/>
    <w:rsid w:val="00EB4E8F"/>
    <w:rsid w:val="00EB5ED4"/>
    <w:rsid w:val="00EB634C"/>
    <w:rsid w:val="00EB65CB"/>
    <w:rsid w:val="00EB6C54"/>
    <w:rsid w:val="00EB6D82"/>
    <w:rsid w:val="00EB6DF6"/>
    <w:rsid w:val="00EB6FD5"/>
    <w:rsid w:val="00EB704C"/>
    <w:rsid w:val="00EB71A1"/>
    <w:rsid w:val="00EB71C7"/>
    <w:rsid w:val="00EB76B5"/>
    <w:rsid w:val="00EB77CB"/>
    <w:rsid w:val="00EB78D5"/>
    <w:rsid w:val="00EB7FDF"/>
    <w:rsid w:val="00EB7FF7"/>
    <w:rsid w:val="00EC0091"/>
    <w:rsid w:val="00EC00BF"/>
    <w:rsid w:val="00EC01D1"/>
    <w:rsid w:val="00EC04C7"/>
    <w:rsid w:val="00EC12FD"/>
    <w:rsid w:val="00EC18F9"/>
    <w:rsid w:val="00EC1ADD"/>
    <w:rsid w:val="00EC1C63"/>
    <w:rsid w:val="00EC30E5"/>
    <w:rsid w:val="00EC3186"/>
    <w:rsid w:val="00EC3929"/>
    <w:rsid w:val="00EC3A36"/>
    <w:rsid w:val="00EC3CE0"/>
    <w:rsid w:val="00EC3F6B"/>
    <w:rsid w:val="00EC4155"/>
    <w:rsid w:val="00EC41E2"/>
    <w:rsid w:val="00EC471A"/>
    <w:rsid w:val="00EC483F"/>
    <w:rsid w:val="00EC4AAD"/>
    <w:rsid w:val="00EC4E7C"/>
    <w:rsid w:val="00EC510F"/>
    <w:rsid w:val="00EC5331"/>
    <w:rsid w:val="00EC54FC"/>
    <w:rsid w:val="00EC5D35"/>
    <w:rsid w:val="00EC5E8B"/>
    <w:rsid w:val="00EC690E"/>
    <w:rsid w:val="00EC69DC"/>
    <w:rsid w:val="00EC69F8"/>
    <w:rsid w:val="00EC73C2"/>
    <w:rsid w:val="00EC7695"/>
    <w:rsid w:val="00EC777A"/>
    <w:rsid w:val="00EC78F4"/>
    <w:rsid w:val="00EC7A30"/>
    <w:rsid w:val="00EC7ABC"/>
    <w:rsid w:val="00EC7D12"/>
    <w:rsid w:val="00EC7FF3"/>
    <w:rsid w:val="00ED0031"/>
    <w:rsid w:val="00ED0181"/>
    <w:rsid w:val="00ED02DE"/>
    <w:rsid w:val="00ED065F"/>
    <w:rsid w:val="00ED0936"/>
    <w:rsid w:val="00ED0A35"/>
    <w:rsid w:val="00ED16EB"/>
    <w:rsid w:val="00ED197D"/>
    <w:rsid w:val="00ED1DE7"/>
    <w:rsid w:val="00ED1F6F"/>
    <w:rsid w:val="00ED2099"/>
    <w:rsid w:val="00ED2119"/>
    <w:rsid w:val="00ED28CE"/>
    <w:rsid w:val="00ED2FF8"/>
    <w:rsid w:val="00ED313D"/>
    <w:rsid w:val="00ED3621"/>
    <w:rsid w:val="00ED36BA"/>
    <w:rsid w:val="00ED37E2"/>
    <w:rsid w:val="00ED436A"/>
    <w:rsid w:val="00ED4744"/>
    <w:rsid w:val="00ED4983"/>
    <w:rsid w:val="00ED4D04"/>
    <w:rsid w:val="00ED4D17"/>
    <w:rsid w:val="00ED51E0"/>
    <w:rsid w:val="00ED5895"/>
    <w:rsid w:val="00ED5E3A"/>
    <w:rsid w:val="00ED62FF"/>
    <w:rsid w:val="00ED64C0"/>
    <w:rsid w:val="00ED654B"/>
    <w:rsid w:val="00ED6728"/>
    <w:rsid w:val="00ED69C2"/>
    <w:rsid w:val="00ED6AC9"/>
    <w:rsid w:val="00ED70B9"/>
    <w:rsid w:val="00ED764C"/>
    <w:rsid w:val="00ED7847"/>
    <w:rsid w:val="00ED7BF9"/>
    <w:rsid w:val="00ED7D13"/>
    <w:rsid w:val="00ED7DE7"/>
    <w:rsid w:val="00ED7F7E"/>
    <w:rsid w:val="00EE01FD"/>
    <w:rsid w:val="00EE0A9C"/>
    <w:rsid w:val="00EE1005"/>
    <w:rsid w:val="00EE1327"/>
    <w:rsid w:val="00EE1B2E"/>
    <w:rsid w:val="00EE222E"/>
    <w:rsid w:val="00EE2583"/>
    <w:rsid w:val="00EE25CE"/>
    <w:rsid w:val="00EE2B6E"/>
    <w:rsid w:val="00EE2BF7"/>
    <w:rsid w:val="00EE3039"/>
    <w:rsid w:val="00EE31F7"/>
    <w:rsid w:val="00EE3ACC"/>
    <w:rsid w:val="00EE4025"/>
    <w:rsid w:val="00EE477B"/>
    <w:rsid w:val="00EE4E11"/>
    <w:rsid w:val="00EE511F"/>
    <w:rsid w:val="00EE52AB"/>
    <w:rsid w:val="00EE5672"/>
    <w:rsid w:val="00EE5F44"/>
    <w:rsid w:val="00EE630E"/>
    <w:rsid w:val="00EE7112"/>
    <w:rsid w:val="00EE747F"/>
    <w:rsid w:val="00EE7779"/>
    <w:rsid w:val="00EF00F3"/>
    <w:rsid w:val="00EF054E"/>
    <w:rsid w:val="00EF070D"/>
    <w:rsid w:val="00EF0861"/>
    <w:rsid w:val="00EF09F4"/>
    <w:rsid w:val="00EF11F8"/>
    <w:rsid w:val="00EF1383"/>
    <w:rsid w:val="00EF1B9E"/>
    <w:rsid w:val="00EF1C51"/>
    <w:rsid w:val="00EF1D7F"/>
    <w:rsid w:val="00EF1E33"/>
    <w:rsid w:val="00EF211D"/>
    <w:rsid w:val="00EF218F"/>
    <w:rsid w:val="00EF24B4"/>
    <w:rsid w:val="00EF24FD"/>
    <w:rsid w:val="00EF2802"/>
    <w:rsid w:val="00EF2D8F"/>
    <w:rsid w:val="00EF303C"/>
    <w:rsid w:val="00EF304F"/>
    <w:rsid w:val="00EF3261"/>
    <w:rsid w:val="00EF32AD"/>
    <w:rsid w:val="00EF33ED"/>
    <w:rsid w:val="00EF3AB6"/>
    <w:rsid w:val="00EF46BB"/>
    <w:rsid w:val="00EF4B3B"/>
    <w:rsid w:val="00EF4D30"/>
    <w:rsid w:val="00EF52C7"/>
    <w:rsid w:val="00EF55D2"/>
    <w:rsid w:val="00EF56AD"/>
    <w:rsid w:val="00EF57A7"/>
    <w:rsid w:val="00EF689C"/>
    <w:rsid w:val="00EF68C7"/>
    <w:rsid w:val="00EF6AF8"/>
    <w:rsid w:val="00EF6CF9"/>
    <w:rsid w:val="00EF7279"/>
    <w:rsid w:val="00EF7422"/>
    <w:rsid w:val="00EF7555"/>
    <w:rsid w:val="00EF7712"/>
    <w:rsid w:val="00EF7D7F"/>
    <w:rsid w:val="00EF7D8A"/>
    <w:rsid w:val="00F007EC"/>
    <w:rsid w:val="00F0096E"/>
    <w:rsid w:val="00F00AEE"/>
    <w:rsid w:val="00F00BA9"/>
    <w:rsid w:val="00F014AB"/>
    <w:rsid w:val="00F01719"/>
    <w:rsid w:val="00F01CF1"/>
    <w:rsid w:val="00F01DB1"/>
    <w:rsid w:val="00F01FEF"/>
    <w:rsid w:val="00F0222D"/>
    <w:rsid w:val="00F024D2"/>
    <w:rsid w:val="00F02519"/>
    <w:rsid w:val="00F025B6"/>
    <w:rsid w:val="00F025BC"/>
    <w:rsid w:val="00F029A5"/>
    <w:rsid w:val="00F02E02"/>
    <w:rsid w:val="00F035CF"/>
    <w:rsid w:val="00F038A0"/>
    <w:rsid w:val="00F03AF4"/>
    <w:rsid w:val="00F03F1A"/>
    <w:rsid w:val="00F045E7"/>
    <w:rsid w:val="00F04727"/>
    <w:rsid w:val="00F04862"/>
    <w:rsid w:val="00F04A47"/>
    <w:rsid w:val="00F0532C"/>
    <w:rsid w:val="00F05476"/>
    <w:rsid w:val="00F0574D"/>
    <w:rsid w:val="00F05BC5"/>
    <w:rsid w:val="00F05D64"/>
    <w:rsid w:val="00F05D7C"/>
    <w:rsid w:val="00F06367"/>
    <w:rsid w:val="00F063CB"/>
    <w:rsid w:val="00F0656F"/>
    <w:rsid w:val="00F068A0"/>
    <w:rsid w:val="00F069E8"/>
    <w:rsid w:val="00F06B98"/>
    <w:rsid w:val="00F06CA4"/>
    <w:rsid w:val="00F072C5"/>
    <w:rsid w:val="00F07760"/>
    <w:rsid w:val="00F07826"/>
    <w:rsid w:val="00F07869"/>
    <w:rsid w:val="00F079B6"/>
    <w:rsid w:val="00F103E1"/>
    <w:rsid w:val="00F1060A"/>
    <w:rsid w:val="00F107F7"/>
    <w:rsid w:val="00F108B4"/>
    <w:rsid w:val="00F10E64"/>
    <w:rsid w:val="00F11606"/>
    <w:rsid w:val="00F117F7"/>
    <w:rsid w:val="00F124A4"/>
    <w:rsid w:val="00F1262A"/>
    <w:rsid w:val="00F13328"/>
    <w:rsid w:val="00F136DF"/>
    <w:rsid w:val="00F13B9F"/>
    <w:rsid w:val="00F13C67"/>
    <w:rsid w:val="00F13DBF"/>
    <w:rsid w:val="00F14ADC"/>
    <w:rsid w:val="00F14AFD"/>
    <w:rsid w:val="00F14B1F"/>
    <w:rsid w:val="00F14B63"/>
    <w:rsid w:val="00F14FCB"/>
    <w:rsid w:val="00F15677"/>
    <w:rsid w:val="00F15978"/>
    <w:rsid w:val="00F15B61"/>
    <w:rsid w:val="00F15BA5"/>
    <w:rsid w:val="00F15FD8"/>
    <w:rsid w:val="00F16174"/>
    <w:rsid w:val="00F170FF"/>
    <w:rsid w:val="00F17591"/>
    <w:rsid w:val="00F1764B"/>
    <w:rsid w:val="00F17BA4"/>
    <w:rsid w:val="00F17E78"/>
    <w:rsid w:val="00F17EEE"/>
    <w:rsid w:val="00F201BE"/>
    <w:rsid w:val="00F20211"/>
    <w:rsid w:val="00F205D5"/>
    <w:rsid w:val="00F20614"/>
    <w:rsid w:val="00F206C2"/>
    <w:rsid w:val="00F208E5"/>
    <w:rsid w:val="00F2184C"/>
    <w:rsid w:val="00F219B7"/>
    <w:rsid w:val="00F223AC"/>
    <w:rsid w:val="00F227D8"/>
    <w:rsid w:val="00F22E77"/>
    <w:rsid w:val="00F2349A"/>
    <w:rsid w:val="00F2379A"/>
    <w:rsid w:val="00F239BE"/>
    <w:rsid w:val="00F23A09"/>
    <w:rsid w:val="00F23B10"/>
    <w:rsid w:val="00F23EFF"/>
    <w:rsid w:val="00F24145"/>
    <w:rsid w:val="00F244D7"/>
    <w:rsid w:val="00F24550"/>
    <w:rsid w:val="00F245B0"/>
    <w:rsid w:val="00F24847"/>
    <w:rsid w:val="00F250BF"/>
    <w:rsid w:val="00F25690"/>
    <w:rsid w:val="00F25B46"/>
    <w:rsid w:val="00F25C1C"/>
    <w:rsid w:val="00F25D46"/>
    <w:rsid w:val="00F25E08"/>
    <w:rsid w:val="00F25FEB"/>
    <w:rsid w:val="00F263E5"/>
    <w:rsid w:val="00F267DA"/>
    <w:rsid w:val="00F26E54"/>
    <w:rsid w:val="00F26EBE"/>
    <w:rsid w:val="00F27640"/>
    <w:rsid w:val="00F27CB6"/>
    <w:rsid w:val="00F30141"/>
    <w:rsid w:val="00F3029D"/>
    <w:rsid w:val="00F30A66"/>
    <w:rsid w:val="00F30D1F"/>
    <w:rsid w:val="00F31030"/>
    <w:rsid w:val="00F31825"/>
    <w:rsid w:val="00F31D44"/>
    <w:rsid w:val="00F31F6E"/>
    <w:rsid w:val="00F321F8"/>
    <w:rsid w:val="00F3260B"/>
    <w:rsid w:val="00F328D0"/>
    <w:rsid w:val="00F32ADA"/>
    <w:rsid w:val="00F32FF0"/>
    <w:rsid w:val="00F334CD"/>
    <w:rsid w:val="00F33B76"/>
    <w:rsid w:val="00F345CA"/>
    <w:rsid w:val="00F34628"/>
    <w:rsid w:val="00F34838"/>
    <w:rsid w:val="00F34CF5"/>
    <w:rsid w:val="00F34EEB"/>
    <w:rsid w:val="00F34FEC"/>
    <w:rsid w:val="00F35C35"/>
    <w:rsid w:val="00F360A5"/>
    <w:rsid w:val="00F36659"/>
    <w:rsid w:val="00F3675D"/>
    <w:rsid w:val="00F3679B"/>
    <w:rsid w:val="00F36AC4"/>
    <w:rsid w:val="00F370AF"/>
    <w:rsid w:val="00F373ED"/>
    <w:rsid w:val="00F37C81"/>
    <w:rsid w:val="00F37D9F"/>
    <w:rsid w:val="00F410CC"/>
    <w:rsid w:val="00F41428"/>
    <w:rsid w:val="00F41938"/>
    <w:rsid w:val="00F41A4C"/>
    <w:rsid w:val="00F41FD0"/>
    <w:rsid w:val="00F42044"/>
    <w:rsid w:val="00F424C0"/>
    <w:rsid w:val="00F424E7"/>
    <w:rsid w:val="00F42FA8"/>
    <w:rsid w:val="00F430D0"/>
    <w:rsid w:val="00F431D6"/>
    <w:rsid w:val="00F43424"/>
    <w:rsid w:val="00F43886"/>
    <w:rsid w:val="00F43B85"/>
    <w:rsid w:val="00F440D6"/>
    <w:rsid w:val="00F443B9"/>
    <w:rsid w:val="00F44400"/>
    <w:rsid w:val="00F447A7"/>
    <w:rsid w:val="00F44925"/>
    <w:rsid w:val="00F44980"/>
    <w:rsid w:val="00F44A33"/>
    <w:rsid w:val="00F45417"/>
    <w:rsid w:val="00F455CD"/>
    <w:rsid w:val="00F45AF6"/>
    <w:rsid w:val="00F45C17"/>
    <w:rsid w:val="00F45D50"/>
    <w:rsid w:val="00F46CCF"/>
    <w:rsid w:val="00F47116"/>
    <w:rsid w:val="00F473A0"/>
    <w:rsid w:val="00F473BE"/>
    <w:rsid w:val="00F473DB"/>
    <w:rsid w:val="00F4766F"/>
    <w:rsid w:val="00F47797"/>
    <w:rsid w:val="00F477AA"/>
    <w:rsid w:val="00F47A8F"/>
    <w:rsid w:val="00F47AA0"/>
    <w:rsid w:val="00F501B3"/>
    <w:rsid w:val="00F5040C"/>
    <w:rsid w:val="00F50802"/>
    <w:rsid w:val="00F5086E"/>
    <w:rsid w:val="00F5119A"/>
    <w:rsid w:val="00F514F2"/>
    <w:rsid w:val="00F518BF"/>
    <w:rsid w:val="00F519A4"/>
    <w:rsid w:val="00F51C0C"/>
    <w:rsid w:val="00F51D20"/>
    <w:rsid w:val="00F51E69"/>
    <w:rsid w:val="00F520E5"/>
    <w:rsid w:val="00F525F8"/>
    <w:rsid w:val="00F52A84"/>
    <w:rsid w:val="00F52C5C"/>
    <w:rsid w:val="00F52D44"/>
    <w:rsid w:val="00F53ACE"/>
    <w:rsid w:val="00F53B4C"/>
    <w:rsid w:val="00F53EBD"/>
    <w:rsid w:val="00F54023"/>
    <w:rsid w:val="00F542A2"/>
    <w:rsid w:val="00F55241"/>
    <w:rsid w:val="00F561D5"/>
    <w:rsid w:val="00F562A0"/>
    <w:rsid w:val="00F56333"/>
    <w:rsid w:val="00F567F9"/>
    <w:rsid w:val="00F5695A"/>
    <w:rsid w:val="00F56EB8"/>
    <w:rsid w:val="00F57634"/>
    <w:rsid w:val="00F5774A"/>
    <w:rsid w:val="00F57886"/>
    <w:rsid w:val="00F57FA1"/>
    <w:rsid w:val="00F60221"/>
    <w:rsid w:val="00F6093A"/>
    <w:rsid w:val="00F60E60"/>
    <w:rsid w:val="00F60F98"/>
    <w:rsid w:val="00F61896"/>
    <w:rsid w:val="00F61A4C"/>
    <w:rsid w:val="00F61B90"/>
    <w:rsid w:val="00F61F05"/>
    <w:rsid w:val="00F6214A"/>
    <w:rsid w:val="00F621D8"/>
    <w:rsid w:val="00F62B16"/>
    <w:rsid w:val="00F62BD0"/>
    <w:rsid w:val="00F62CBE"/>
    <w:rsid w:val="00F63340"/>
    <w:rsid w:val="00F636C2"/>
    <w:rsid w:val="00F63E86"/>
    <w:rsid w:val="00F6447D"/>
    <w:rsid w:val="00F6475D"/>
    <w:rsid w:val="00F64B81"/>
    <w:rsid w:val="00F64BCC"/>
    <w:rsid w:val="00F64D29"/>
    <w:rsid w:val="00F6542B"/>
    <w:rsid w:val="00F6568F"/>
    <w:rsid w:val="00F657C5"/>
    <w:rsid w:val="00F65B57"/>
    <w:rsid w:val="00F661AA"/>
    <w:rsid w:val="00F673DC"/>
    <w:rsid w:val="00F67908"/>
    <w:rsid w:val="00F67C2F"/>
    <w:rsid w:val="00F702D5"/>
    <w:rsid w:val="00F7031F"/>
    <w:rsid w:val="00F7040C"/>
    <w:rsid w:val="00F706B8"/>
    <w:rsid w:val="00F70751"/>
    <w:rsid w:val="00F7086B"/>
    <w:rsid w:val="00F70884"/>
    <w:rsid w:val="00F70C7F"/>
    <w:rsid w:val="00F70E65"/>
    <w:rsid w:val="00F70F90"/>
    <w:rsid w:val="00F715AA"/>
    <w:rsid w:val="00F7172B"/>
    <w:rsid w:val="00F7244D"/>
    <w:rsid w:val="00F72797"/>
    <w:rsid w:val="00F72A2C"/>
    <w:rsid w:val="00F7304B"/>
    <w:rsid w:val="00F737C0"/>
    <w:rsid w:val="00F73862"/>
    <w:rsid w:val="00F73FBB"/>
    <w:rsid w:val="00F74923"/>
    <w:rsid w:val="00F74E5F"/>
    <w:rsid w:val="00F750DF"/>
    <w:rsid w:val="00F752F1"/>
    <w:rsid w:val="00F75B31"/>
    <w:rsid w:val="00F75BD5"/>
    <w:rsid w:val="00F75E7B"/>
    <w:rsid w:val="00F76E51"/>
    <w:rsid w:val="00F76E71"/>
    <w:rsid w:val="00F7740B"/>
    <w:rsid w:val="00F779B6"/>
    <w:rsid w:val="00F77C0B"/>
    <w:rsid w:val="00F77CEC"/>
    <w:rsid w:val="00F77E98"/>
    <w:rsid w:val="00F80866"/>
    <w:rsid w:val="00F80AB2"/>
    <w:rsid w:val="00F80ACD"/>
    <w:rsid w:val="00F80ADD"/>
    <w:rsid w:val="00F80DDD"/>
    <w:rsid w:val="00F8194B"/>
    <w:rsid w:val="00F81DAE"/>
    <w:rsid w:val="00F81DCC"/>
    <w:rsid w:val="00F81E90"/>
    <w:rsid w:val="00F82559"/>
    <w:rsid w:val="00F8273E"/>
    <w:rsid w:val="00F8281C"/>
    <w:rsid w:val="00F82870"/>
    <w:rsid w:val="00F829A4"/>
    <w:rsid w:val="00F82BED"/>
    <w:rsid w:val="00F8335E"/>
    <w:rsid w:val="00F833B8"/>
    <w:rsid w:val="00F83EF7"/>
    <w:rsid w:val="00F8457E"/>
    <w:rsid w:val="00F84671"/>
    <w:rsid w:val="00F8486C"/>
    <w:rsid w:val="00F857A2"/>
    <w:rsid w:val="00F857FC"/>
    <w:rsid w:val="00F85B15"/>
    <w:rsid w:val="00F85DF2"/>
    <w:rsid w:val="00F85EC0"/>
    <w:rsid w:val="00F86213"/>
    <w:rsid w:val="00F867D2"/>
    <w:rsid w:val="00F86C60"/>
    <w:rsid w:val="00F86DC1"/>
    <w:rsid w:val="00F871AE"/>
    <w:rsid w:val="00F8723E"/>
    <w:rsid w:val="00F87FAC"/>
    <w:rsid w:val="00F90815"/>
    <w:rsid w:val="00F912B0"/>
    <w:rsid w:val="00F9132D"/>
    <w:rsid w:val="00F915CB"/>
    <w:rsid w:val="00F91770"/>
    <w:rsid w:val="00F921FA"/>
    <w:rsid w:val="00F9244E"/>
    <w:rsid w:val="00F92BF9"/>
    <w:rsid w:val="00F92C2E"/>
    <w:rsid w:val="00F92F2D"/>
    <w:rsid w:val="00F94079"/>
    <w:rsid w:val="00F94234"/>
    <w:rsid w:val="00F9430E"/>
    <w:rsid w:val="00F9432F"/>
    <w:rsid w:val="00F94477"/>
    <w:rsid w:val="00F944D9"/>
    <w:rsid w:val="00F94591"/>
    <w:rsid w:val="00F94C76"/>
    <w:rsid w:val="00F94EB8"/>
    <w:rsid w:val="00F954D2"/>
    <w:rsid w:val="00F95878"/>
    <w:rsid w:val="00F96635"/>
    <w:rsid w:val="00F9667D"/>
    <w:rsid w:val="00F96933"/>
    <w:rsid w:val="00F96A22"/>
    <w:rsid w:val="00F96E30"/>
    <w:rsid w:val="00F97423"/>
    <w:rsid w:val="00F97680"/>
    <w:rsid w:val="00F976E7"/>
    <w:rsid w:val="00F97AA5"/>
    <w:rsid w:val="00F97DD8"/>
    <w:rsid w:val="00FA0582"/>
    <w:rsid w:val="00FA0679"/>
    <w:rsid w:val="00FA0760"/>
    <w:rsid w:val="00FA0DB5"/>
    <w:rsid w:val="00FA0DF9"/>
    <w:rsid w:val="00FA1181"/>
    <w:rsid w:val="00FA121E"/>
    <w:rsid w:val="00FA223C"/>
    <w:rsid w:val="00FA24DE"/>
    <w:rsid w:val="00FA29F9"/>
    <w:rsid w:val="00FA2CE5"/>
    <w:rsid w:val="00FA3234"/>
    <w:rsid w:val="00FA324E"/>
    <w:rsid w:val="00FA334A"/>
    <w:rsid w:val="00FA4296"/>
    <w:rsid w:val="00FA44E5"/>
    <w:rsid w:val="00FA45A5"/>
    <w:rsid w:val="00FA4743"/>
    <w:rsid w:val="00FA4965"/>
    <w:rsid w:val="00FA545C"/>
    <w:rsid w:val="00FA5BB4"/>
    <w:rsid w:val="00FA61EB"/>
    <w:rsid w:val="00FA6472"/>
    <w:rsid w:val="00FA69AD"/>
    <w:rsid w:val="00FA6A30"/>
    <w:rsid w:val="00FA6BC2"/>
    <w:rsid w:val="00FA6E63"/>
    <w:rsid w:val="00FA707F"/>
    <w:rsid w:val="00FA7196"/>
    <w:rsid w:val="00FA7C4E"/>
    <w:rsid w:val="00FA7DF3"/>
    <w:rsid w:val="00FA7E22"/>
    <w:rsid w:val="00FB0145"/>
    <w:rsid w:val="00FB02C5"/>
    <w:rsid w:val="00FB0917"/>
    <w:rsid w:val="00FB094C"/>
    <w:rsid w:val="00FB09EC"/>
    <w:rsid w:val="00FB0D94"/>
    <w:rsid w:val="00FB12DB"/>
    <w:rsid w:val="00FB2352"/>
    <w:rsid w:val="00FB2980"/>
    <w:rsid w:val="00FB2A52"/>
    <w:rsid w:val="00FB48FC"/>
    <w:rsid w:val="00FB4A1A"/>
    <w:rsid w:val="00FB4B52"/>
    <w:rsid w:val="00FB4B53"/>
    <w:rsid w:val="00FB4CF1"/>
    <w:rsid w:val="00FB5393"/>
    <w:rsid w:val="00FB53EA"/>
    <w:rsid w:val="00FB57DF"/>
    <w:rsid w:val="00FB5E2A"/>
    <w:rsid w:val="00FB60E3"/>
    <w:rsid w:val="00FB6498"/>
    <w:rsid w:val="00FB6C41"/>
    <w:rsid w:val="00FB6D8C"/>
    <w:rsid w:val="00FB724B"/>
    <w:rsid w:val="00FC0941"/>
    <w:rsid w:val="00FC0B41"/>
    <w:rsid w:val="00FC0FC1"/>
    <w:rsid w:val="00FC1509"/>
    <w:rsid w:val="00FC1636"/>
    <w:rsid w:val="00FC1918"/>
    <w:rsid w:val="00FC1D1D"/>
    <w:rsid w:val="00FC2145"/>
    <w:rsid w:val="00FC2170"/>
    <w:rsid w:val="00FC22A9"/>
    <w:rsid w:val="00FC2585"/>
    <w:rsid w:val="00FC25C4"/>
    <w:rsid w:val="00FC2FCB"/>
    <w:rsid w:val="00FC3101"/>
    <w:rsid w:val="00FC3252"/>
    <w:rsid w:val="00FC34D3"/>
    <w:rsid w:val="00FC34DE"/>
    <w:rsid w:val="00FC3993"/>
    <w:rsid w:val="00FC4170"/>
    <w:rsid w:val="00FC4654"/>
    <w:rsid w:val="00FC4BCA"/>
    <w:rsid w:val="00FC4C71"/>
    <w:rsid w:val="00FC4CC7"/>
    <w:rsid w:val="00FC4E5C"/>
    <w:rsid w:val="00FC4F05"/>
    <w:rsid w:val="00FC56B1"/>
    <w:rsid w:val="00FC5749"/>
    <w:rsid w:val="00FC5A64"/>
    <w:rsid w:val="00FC5BEC"/>
    <w:rsid w:val="00FC6248"/>
    <w:rsid w:val="00FC64C3"/>
    <w:rsid w:val="00FC681C"/>
    <w:rsid w:val="00FC6BD4"/>
    <w:rsid w:val="00FC6D8C"/>
    <w:rsid w:val="00FC7C03"/>
    <w:rsid w:val="00FC7C61"/>
    <w:rsid w:val="00FD09C1"/>
    <w:rsid w:val="00FD09EB"/>
    <w:rsid w:val="00FD0C8F"/>
    <w:rsid w:val="00FD10FA"/>
    <w:rsid w:val="00FD12C3"/>
    <w:rsid w:val="00FD173B"/>
    <w:rsid w:val="00FD1A8F"/>
    <w:rsid w:val="00FD1B26"/>
    <w:rsid w:val="00FD1FEF"/>
    <w:rsid w:val="00FD2820"/>
    <w:rsid w:val="00FD29CB"/>
    <w:rsid w:val="00FD2B1B"/>
    <w:rsid w:val="00FD2BD9"/>
    <w:rsid w:val="00FD2DE8"/>
    <w:rsid w:val="00FD301D"/>
    <w:rsid w:val="00FD3895"/>
    <w:rsid w:val="00FD3A04"/>
    <w:rsid w:val="00FD3B05"/>
    <w:rsid w:val="00FD3CB3"/>
    <w:rsid w:val="00FD42B0"/>
    <w:rsid w:val="00FD4320"/>
    <w:rsid w:val="00FD4B64"/>
    <w:rsid w:val="00FD4CCA"/>
    <w:rsid w:val="00FD4FCE"/>
    <w:rsid w:val="00FD5246"/>
    <w:rsid w:val="00FD5256"/>
    <w:rsid w:val="00FD53EB"/>
    <w:rsid w:val="00FD5504"/>
    <w:rsid w:val="00FD597A"/>
    <w:rsid w:val="00FD5C08"/>
    <w:rsid w:val="00FD5C74"/>
    <w:rsid w:val="00FD5EC4"/>
    <w:rsid w:val="00FD640B"/>
    <w:rsid w:val="00FD651D"/>
    <w:rsid w:val="00FD671A"/>
    <w:rsid w:val="00FD6DD7"/>
    <w:rsid w:val="00FD76BB"/>
    <w:rsid w:val="00FD76BE"/>
    <w:rsid w:val="00FD78E2"/>
    <w:rsid w:val="00FD7B25"/>
    <w:rsid w:val="00FD7D7E"/>
    <w:rsid w:val="00FD7EBA"/>
    <w:rsid w:val="00FE02E7"/>
    <w:rsid w:val="00FE07BF"/>
    <w:rsid w:val="00FE0C50"/>
    <w:rsid w:val="00FE0D15"/>
    <w:rsid w:val="00FE0E79"/>
    <w:rsid w:val="00FE0EDA"/>
    <w:rsid w:val="00FE0FE0"/>
    <w:rsid w:val="00FE10A2"/>
    <w:rsid w:val="00FE131A"/>
    <w:rsid w:val="00FE1A04"/>
    <w:rsid w:val="00FE1D0D"/>
    <w:rsid w:val="00FE1DFD"/>
    <w:rsid w:val="00FE203E"/>
    <w:rsid w:val="00FE2359"/>
    <w:rsid w:val="00FE2573"/>
    <w:rsid w:val="00FE2662"/>
    <w:rsid w:val="00FE274C"/>
    <w:rsid w:val="00FE280C"/>
    <w:rsid w:val="00FE2947"/>
    <w:rsid w:val="00FE29E6"/>
    <w:rsid w:val="00FE2B60"/>
    <w:rsid w:val="00FE30DF"/>
    <w:rsid w:val="00FE32ED"/>
    <w:rsid w:val="00FE4E3C"/>
    <w:rsid w:val="00FE4EAD"/>
    <w:rsid w:val="00FE50A4"/>
    <w:rsid w:val="00FE512A"/>
    <w:rsid w:val="00FE5486"/>
    <w:rsid w:val="00FE5670"/>
    <w:rsid w:val="00FE5768"/>
    <w:rsid w:val="00FE5C5F"/>
    <w:rsid w:val="00FE63D2"/>
    <w:rsid w:val="00FE6C4C"/>
    <w:rsid w:val="00FE70D8"/>
    <w:rsid w:val="00FE7150"/>
    <w:rsid w:val="00FE71B1"/>
    <w:rsid w:val="00FE7605"/>
    <w:rsid w:val="00FE770A"/>
    <w:rsid w:val="00FE7728"/>
    <w:rsid w:val="00FE78D6"/>
    <w:rsid w:val="00FE791C"/>
    <w:rsid w:val="00FF0FE1"/>
    <w:rsid w:val="00FF1078"/>
    <w:rsid w:val="00FF1282"/>
    <w:rsid w:val="00FF143C"/>
    <w:rsid w:val="00FF1774"/>
    <w:rsid w:val="00FF1DC9"/>
    <w:rsid w:val="00FF24A2"/>
    <w:rsid w:val="00FF2D29"/>
    <w:rsid w:val="00FF30EB"/>
    <w:rsid w:val="00FF3683"/>
    <w:rsid w:val="00FF377C"/>
    <w:rsid w:val="00FF38DA"/>
    <w:rsid w:val="00FF38E2"/>
    <w:rsid w:val="00FF39CA"/>
    <w:rsid w:val="00FF3B2E"/>
    <w:rsid w:val="00FF3BC4"/>
    <w:rsid w:val="00FF3CB1"/>
    <w:rsid w:val="00FF3D75"/>
    <w:rsid w:val="00FF4249"/>
    <w:rsid w:val="00FF42CB"/>
    <w:rsid w:val="00FF433D"/>
    <w:rsid w:val="00FF466F"/>
    <w:rsid w:val="00FF470E"/>
    <w:rsid w:val="00FF4927"/>
    <w:rsid w:val="00FF4C9A"/>
    <w:rsid w:val="00FF516A"/>
    <w:rsid w:val="00FF53F2"/>
    <w:rsid w:val="00FF5A5B"/>
    <w:rsid w:val="00FF5B34"/>
    <w:rsid w:val="00FF5CBB"/>
    <w:rsid w:val="00FF5D8C"/>
    <w:rsid w:val="00FF627E"/>
    <w:rsid w:val="00FF6348"/>
    <w:rsid w:val="00FF6455"/>
    <w:rsid w:val="00FF6A89"/>
    <w:rsid w:val="00FF6DEF"/>
    <w:rsid w:val="00FF6F1F"/>
    <w:rsid w:val="00FF7033"/>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705CA"/>
  <w15:docId w15:val="{E61947C4-DF67-43A0-A724-F2DAA43A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729"/>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0057AA"/>
    <w:pPr>
      <w:keepNext/>
      <w:spacing w:before="6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uiPriority w:val="99"/>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0057AA"/>
    <w:rPr>
      <w:rFonts w:ascii="Arial" w:hAnsi="Arial" w:cs="Arial"/>
      <w:b/>
      <w:bCs/>
      <w:color w:val="000080"/>
    </w:rPr>
  </w:style>
  <w:style w:type="paragraph" w:styleId="Revision">
    <w:name w:val="Revision"/>
    <w:hidden/>
    <w:uiPriority w:val="99"/>
    <w:semiHidden/>
    <w:rsid w:val="007D19CB"/>
    <w:rPr>
      <w:sz w:val="22"/>
    </w:rPr>
  </w:style>
  <w:style w:type="paragraph" w:customStyle="1" w:styleId="EndNoteBibliographyTitle">
    <w:name w:val="EndNote Bibliography Title"/>
    <w:basedOn w:val="Normal"/>
    <w:link w:val="EndNoteBibliographyTitleChar"/>
    <w:rsid w:val="00C44A8C"/>
    <w:pPr>
      <w:jc w:val="center"/>
    </w:pPr>
    <w:rPr>
      <w:noProof/>
    </w:rPr>
  </w:style>
  <w:style w:type="character" w:customStyle="1" w:styleId="EndNoteBibliographyTitleChar">
    <w:name w:val="EndNote Bibliography Title Char"/>
    <w:basedOn w:val="DefaultParagraphFont"/>
    <w:link w:val="EndNoteBibliographyTitle"/>
    <w:rsid w:val="00C44A8C"/>
    <w:rPr>
      <w:noProof/>
      <w:sz w:val="22"/>
    </w:rPr>
  </w:style>
  <w:style w:type="paragraph" w:customStyle="1" w:styleId="EndNoteBibliography">
    <w:name w:val="EndNote Bibliography"/>
    <w:basedOn w:val="Normal"/>
    <w:link w:val="EndNoteBibliographyChar"/>
    <w:rsid w:val="00C44A8C"/>
    <w:pPr>
      <w:jc w:val="left"/>
    </w:pPr>
    <w:rPr>
      <w:noProof/>
    </w:rPr>
  </w:style>
  <w:style w:type="character" w:customStyle="1" w:styleId="EndNoteBibliographyChar">
    <w:name w:val="EndNote Bibliography Char"/>
    <w:basedOn w:val="DefaultParagraphFont"/>
    <w:link w:val="EndNoteBibliography"/>
    <w:rsid w:val="00C44A8C"/>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610">
      <w:bodyDiv w:val="1"/>
      <w:marLeft w:val="0"/>
      <w:marRight w:val="0"/>
      <w:marTop w:val="0"/>
      <w:marBottom w:val="0"/>
      <w:divBdr>
        <w:top w:val="none" w:sz="0" w:space="0" w:color="auto"/>
        <w:left w:val="none" w:sz="0" w:space="0" w:color="auto"/>
        <w:bottom w:val="none" w:sz="0" w:space="0" w:color="auto"/>
        <w:right w:val="none" w:sz="0" w:space="0" w:color="auto"/>
      </w:divBdr>
    </w:div>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7647">
      <w:bodyDiv w:val="1"/>
      <w:marLeft w:val="0"/>
      <w:marRight w:val="0"/>
      <w:marTop w:val="0"/>
      <w:marBottom w:val="0"/>
      <w:divBdr>
        <w:top w:val="none" w:sz="0" w:space="0" w:color="auto"/>
        <w:left w:val="none" w:sz="0" w:space="0" w:color="auto"/>
        <w:bottom w:val="none" w:sz="0" w:space="0" w:color="auto"/>
        <w:right w:val="none" w:sz="0" w:space="0" w:color="auto"/>
      </w:divBdr>
    </w:div>
    <w:div w:id="35276746">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49402">
      <w:bodyDiv w:val="1"/>
      <w:marLeft w:val="0"/>
      <w:marRight w:val="0"/>
      <w:marTop w:val="0"/>
      <w:marBottom w:val="0"/>
      <w:divBdr>
        <w:top w:val="none" w:sz="0" w:space="0" w:color="auto"/>
        <w:left w:val="none" w:sz="0" w:space="0" w:color="auto"/>
        <w:bottom w:val="none" w:sz="0" w:space="0" w:color="auto"/>
        <w:right w:val="none" w:sz="0" w:space="0" w:color="auto"/>
      </w:divBdr>
    </w:div>
    <w:div w:id="116222335">
      <w:bodyDiv w:val="1"/>
      <w:marLeft w:val="0"/>
      <w:marRight w:val="0"/>
      <w:marTop w:val="0"/>
      <w:marBottom w:val="0"/>
      <w:divBdr>
        <w:top w:val="none" w:sz="0" w:space="0" w:color="auto"/>
        <w:left w:val="none" w:sz="0" w:space="0" w:color="auto"/>
        <w:bottom w:val="none" w:sz="0" w:space="0" w:color="auto"/>
        <w:right w:val="none" w:sz="0" w:space="0" w:color="auto"/>
      </w:divBdr>
    </w:div>
    <w:div w:id="159545641">
      <w:bodyDiv w:val="1"/>
      <w:marLeft w:val="0"/>
      <w:marRight w:val="0"/>
      <w:marTop w:val="0"/>
      <w:marBottom w:val="0"/>
      <w:divBdr>
        <w:top w:val="none" w:sz="0" w:space="0" w:color="auto"/>
        <w:left w:val="none" w:sz="0" w:space="0" w:color="auto"/>
        <w:bottom w:val="none" w:sz="0" w:space="0" w:color="auto"/>
        <w:right w:val="none" w:sz="0" w:space="0" w:color="auto"/>
      </w:divBdr>
    </w:div>
    <w:div w:id="160463126">
      <w:bodyDiv w:val="1"/>
      <w:marLeft w:val="0"/>
      <w:marRight w:val="0"/>
      <w:marTop w:val="0"/>
      <w:marBottom w:val="0"/>
      <w:divBdr>
        <w:top w:val="none" w:sz="0" w:space="0" w:color="auto"/>
        <w:left w:val="none" w:sz="0" w:space="0" w:color="auto"/>
        <w:bottom w:val="none" w:sz="0" w:space="0" w:color="auto"/>
        <w:right w:val="none" w:sz="0" w:space="0" w:color="auto"/>
      </w:divBdr>
    </w:div>
    <w:div w:id="161239167">
      <w:bodyDiv w:val="1"/>
      <w:marLeft w:val="0"/>
      <w:marRight w:val="0"/>
      <w:marTop w:val="0"/>
      <w:marBottom w:val="0"/>
      <w:divBdr>
        <w:top w:val="none" w:sz="0" w:space="0" w:color="auto"/>
        <w:left w:val="none" w:sz="0" w:space="0" w:color="auto"/>
        <w:bottom w:val="none" w:sz="0" w:space="0" w:color="auto"/>
        <w:right w:val="none" w:sz="0" w:space="0" w:color="auto"/>
      </w:divBdr>
    </w:div>
    <w:div w:id="169375197">
      <w:bodyDiv w:val="1"/>
      <w:marLeft w:val="0"/>
      <w:marRight w:val="0"/>
      <w:marTop w:val="0"/>
      <w:marBottom w:val="0"/>
      <w:divBdr>
        <w:top w:val="none" w:sz="0" w:space="0" w:color="auto"/>
        <w:left w:val="none" w:sz="0" w:space="0" w:color="auto"/>
        <w:bottom w:val="none" w:sz="0" w:space="0" w:color="auto"/>
        <w:right w:val="none" w:sz="0" w:space="0" w:color="auto"/>
      </w:divBdr>
    </w:div>
    <w:div w:id="188688969">
      <w:bodyDiv w:val="1"/>
      <w:marLeft w:val="0"/>
      <w:marRight w:val="0"/>
      <w:marTop w:val="0"/>
      <w:marBottom w:val="0"/>
      <w:divBdr>
        <w:top w:val="none" w:sz="0" w:space="0" w:color="auto"/>
        <w:left w:val="none" w:sz="0" w:space="0" w:color="auto"/>
        <w:bottom w:val="none" w:sz="0" w:space="0" w:color="auto"/>
        <w:right w:val="none" w:sz="0" w:space="0" w:color="auto"/>
      </w:divBdr>
    </w:div>
    <w:div w:id="190531532">
      <w:bodyDiv w:val="1"/>
      <w:marLeft w:val="0"/>
      <w:marRight w:val="0"/>
      <w:marTop w:val="0"/>
      <w:marBottom w:val="0"/>
      <w:divBdr>
        <w:top w:val="none" w:sz="0" w:space="0" w:color="auto"/>
        <w:left w:val="none" w:sz="0" w:space="0" w:color="auto"/>
        <w:bottom w:val="none" w:sz="0" w:space="0" w:color="auto"/>
        <w:right w:val="none" w:sz="0" w:space="0" w:color="auto"/>
      </w:divBdr>
    </w:div>
    <w:div w:id="207229505">
      <w:bodyDiv w:val="1"/>
      <w:marLeft w:val="0"/>
      <w:marRight w:val="0"/>
      <w:marTop w:val="0"/>
      <w:marBottom w:val="0"/>
      <w:divBdr>
        <w:top w:val="none" w:sz="0" w:space="0" w:color="auto"/>
        <w:left w:val="none" w:sz="0" w:space="0" w:color="auto"/>
        <w:bottom w:val="none" w:sz="0" w:space="0" w:color="auto"/>
        <w:right w:val="none" w:sz="0" w:space="0" w:color="auto"/>
      </w:divBdr>
    </w:div>
    <w:div w:id="212011590">
      <w:bodyDiv w:val="1"/>
      <w:marLeft w:val="0"/>
      <w:marRight w:val="0"/>
      <w:marTop w:val="0"/>
      <w:marBottom w:val="0"/>
      <w:divBdr>
        <w:top w:val="none" w:sz="0" w:space="0" w:color="auto"/>
        <w:left w:val="none" w:sz="0" w:space="0" w:color="auto"/>
        <w:bottom w:val="none" w:sz="0" w:space="0" w:color="auto"/>
        <w:right w:val="none" w:sz="0" w:space="0" w:color="auto"/>
      </w:divBdr>
    </w:div>
    <w:div w:id="236943369">
      <w:bodyDiv w:val="1"/>
      <w:marLeft w:val="0"/>
      <w:marRight w:val="0"/>
      <w:marTop w:val="0"/>
      <w:marBottom w:val="0"/>
      <w:divBdr>
        <w:top w:val="none" w:sz="0" w:space="0" w:color="auto"/>
        <w:left w:val="none" w:sz="0" w:space="0" w:color="auto"/>
        <w:bottom w:val="none" w:sz="0" w:space="0" w:color="auto"/>
        <w:right w:val="none" w:sz="0" w:space="0" w:color="auto"/>
      </w:divBdr>
    </w:div>
    <w:div w:id="239952846">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283511135">
      <w:bodyDiv w:val="1"/>
      <w:marLeft w:val="0"/>
      <w:marRight w:val="0"/>
      <w:marTop w:val="0"/>
      <w:marBottom w:val="0"/>
      <w:divBdr>
        <w:top w:val="none" w:sz="0" w:space="0" w:color="auto"/>
        <w:left w:val="none" w:sz="0" w:space="0" w:color="auto"/>
        <w:bottom w:val="none" w:sz="0" w:space="0" w:color="auto"/>
        <w:right w:val="none" w:sz="0" w:space="0" w:color="auto"/>
      </w:divBdr>
    </w:div>
    <w:div w:id="296300095">
      <w:bodyDiv w:val="1"/>
      <w:marLeft w:val="0"/>
      <w:marRight w:val="0"/>
      <w:marTop w:val="0"/>
      <w:marBottom w:val="0"/>
      <w:divBdr>
        <w:top w:val="none" w:sz="0" w:space="0" w:color="auto"/>
        <w:left w:val="none" w:sz="0" w:space="0" w:color="auto"/>
        <w:bottom w:val="none" w:sz="0" w:space="0" w:color="auto"/>
        <w:right w:val="none" w:sz="0" w:space="0" w:color="auto"/>
      </w:divBdr>
    </w:div>
    <w:div w:id="305404607">
      <w:bodyDiv w:val="1"/>
      <w:marLeft w:val="0"/>
      <w:marRight w:val="0"/>
      <w:marTop w:val="0"/>
      <w:marBottom w:val="0"/>
      <w:divBdr>
        <w:top w:val="none" w:sz="0" w:space="0" w:color="auto"/>
        <w:left w:val="none" w:sz="0" w:space="0" w:color="auto"/>
        <w:bottom w:val="none" w:sz="0" w:space="0" w:color="auto"/>
        <w:right w:val="none" w:sz="0" w:space="0" w:color="auto"/>
      </w:divBdr>
    </w:div>
    <w:div w:id="310065703">
      <w:bodyDiv w:val="1"/>
      <w:marLeft w:val="0"/>
      <w:marRight w:val="0"/>
      <w:marTop w:val="0"/>
      <w:marBottom w:val="0"/>
      <w:divBdr>
        <w:top w:val="none" w:sz="0" w:space="0" w:color="auto"/>
        <w:left w:val="none" w:sz="0" w:space="0" w:color="auto"/>
        <w:bottom w:val="none" w:sz="0" w:space="0" w:color="auto"/>
        <w:right w:val="none" w:sz="0" w:space="0" w:color="auto"/>
      </w:divBdr>
    </w:div>
    <w:div w:id="36768416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5315">
      <w:bodyDiv w:val="1"/>
      <w:marLeft w:val="0"/>
      <w:marRight w:val="0"/>
      <w:marTop w:val="0"/>
      <w:marBottom w:val="0"/>
      <w:divBdr>
        <w:top w:val="none" w:sz="0" w:space="0" w:color="auto"/>
        <w:left w:val="none" w:sz="0" w:space="0" w:color="auto"/>
        <w:bottom w:val="none" w:sz="0" w:space="0" w:color="auto"/>
        <w:right w:val="none" w:sz="0" w:space="0" w:color="auto"/>
      </w:divBdr>
    </w:div>
    <w:div w:id="375351354">
      <w:bodyDiv w:val="1"/>
      <w:marLeft w:val="0"/>
      <w:marRight w:val="0"/>
      <w:marTop w:val="0"/>
      <w:marBottom w:val="0"/>
      <w:divBdr>
        <w:top w:val="none" w:sz="0" w:space="0" w:color="auto"/>
        <w:left w:val="none" w:sz="0" w:space="0" w:color="auto"/>
        <w:bottom w:val="none" w:sz="0" w:space="0" w:color="auto"/>
        <w:right w:val="none" w:sz="0" w:space="0" w:color="auto"/>
      </w:divBdr>
    </w:div>
    <w:div w:id="386610029">
      <w:bodyDiv w:val="1"/>
      <w:marLeft w:val="0"/>
      <w:marRight w:val="0"/>
      <w:marTop w:val="0"/>
      <w:marBottom w:val="0"/>
      <w:divBdr>
        <w:top w:val="none" w:sz="0" w:space="0" w:color="auto"/>
        <w:left w:val="none" w:sz="0" w:space="0" w:color="auto"/>
        <w:bottom w:val="none" w:sz="0" w:space="0" w:color="auto"/>
        <w:right w:val="none" w:sz="0" w:space="0" w:color="auto"/>
      </w:divBdr>
    </w:div>
    <w:div w:id="409960355">
      <w:bodyDiv w:val="1"/>
      <w:marLeft w:val="0"/>
      <w:marRight w:val="0"/>
      <w:marTop w:val="0"/>
      <w:marBottom w:val="0"/>
      <w:divBdr>
        <w:top w:val="none" w:sz="0" w:space="0" w:color="auto"/>
        <w:left w:val="none" w:sz="0" w:space="0" w:color="auto"/>
        <w:bottom w:val="none" w:sz="0" w:space="0" w:color="auto"/>
        <w:right w:val="none" w:sz="0" w:space="0" w:color="auto"/>
      </w:divBdr>
    </w:div>
    <w:div w:id="413355454">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482502719">
      <w:bodyDiv w:val="1"/>
      <w:marLeft w:val="0"/>
      <w:marRight w:val="0"/>
      <w:marTop w:val="0"/>
      <w:marBottom w:val="0"/>
      <w:divBdr>
        <w:top w:val="none" w:sz="0" w:space="0" w:color="auto"/>
        <w:left w:val="none" w:sz="0" w:space="0" w:color="auto"/>
        <w:bottom w:val="none" w:sz="0" w:space="0" w:color="auto"/>
        <w:right w:val="none" w:sz="0" w:space="0" w:color="auto"/>
      </w:divBdr>
    </w:div>
    <w:div w:id="500894250">
      <w:bodyDiv w:val="1"/>
      <w:marLeft w:val="0"/>
      <w:marRight w:val="0"/>
      <w:marTop w:val="0"/>
      <w:marBottom w:val="0"/>
      <w:divBdr>
        <w:top w:val="none" w:sz="0" w:space="0" w:color="auto"/>
        <w:left w:val="none" w:sz="0" w:space="0" w:color="auto"/>
        <w:bottom w:val="none" w:sz="0" w:space="0" w:color="auto"/>
        <w:right w:val="none" w:sz="0" w:space="0" w:color="auto"/>
      </w:divBdr>
    </w:div>
    <w:div w:id="508788712">
      <w:bodyDiv w:val="1"/>
      <w:marLeft w:val="0"/>
      <w:marRight w:val="0"/>
      <w:marTop w:val="0"/>
      <w:marBottom w:val="0"/>
      <w:divBdr>
        <w:top w:val="none" w:sz="0" w:space="0" w:color="auto"/>
        <w:left w:val="none" w:sz="0" w:space="0" w:color="auto"/>
        <w:bottom w:val="none" w:sz="0" w:space="0" w:color="auto"/>
        <w:right w:val="none" w:sz="0" w:space="0" w:color="auto"/>
      </w:divBdr>
    </w:div>
    <w:div w:id="509950116">
      <w:bodyDiv w:val="1"/>
      <w:marLeft w:val="0"/>
      <w:marRight w:val="0"/>
      <w:marTop w:val="0"/>
      <w:marBottom w:val="0"/>
      <w:divBdr>
        <w:top w:val="none" w:sz="0" w:space="0" w:color="auto"/>
        <w:left w:val="none" w:sz="0" w:space="0" w:color="auto"/>
        <w:bottom w:val="none" w:sz="0" w:space="0" w:color="auto"/>
        <w:right w:val="none" w:sz="0" w:space="0" w:color="auto"/>
      </w:divBdr>
    </w:div>
    <w:div w:id="516382532">
      <w:bodyDiv w:val="1"/>
      <w:marLeft w:val="0"/>
      <w:marRight w:val="0"/>
      <w:marTop w:val="0"/>
      <w:marBottom w:val="0"/>
      <w:divBdr>
        <w:top w:val="none" w:sz="0" w:space="0" w:color="auto"/>
        <w:left w:val="none" w:sz="0" w:space="0" w:color="auto"/>
        <w:bottom w:val="none" w:sz="0" w:space="0" w:color="auto"/>
        <w:right w:val="none" w:sz="0" w:space="0" w:color="auto"/>
      </w:divBdr>
    </w:div>
    <w:div w:id="517157533">
      <w:bodyDiv w:val="1"/>
      <w:marLeft w:val="0"/>
      <w:marRight w:val="0"/>
      <w:marTop w:val="0"/>
      <w:marBottom w:val="0"/>
      <w:divBdr>
        <w:top w:val="none" w:sz="0" w:space="0" w:color="auto"/>
        <w:left w:val="none" w:sz="0" w:space="0" w:color="auto"/>
        <w:bottom w:val="none" w:sz="0" w:space="0" w:color="auto"/>
        <w:right w:val="none" w:sz="0" w:space="0" w:color="auto"/>
      </w:divBdr>
    </w:div>
    <w:div w:id="529031139">
      <w:bodyDiv w:val="1"/>
      <w:marLeft w:val="0"/>
      <w:marRight w:val="0"/>
      <w:marTop w:val="0"/>
      <w:marBottom w:val="0"/>
      <w:divBdr>
        <w:top w:val="none" w:sz="0" w:space="0" w:color="auto"/>
        <w:left w:val="none" w:sz="0" w:space="0" w:color="auto"/>
        <w:bottom w:val="none" w:sz="0" w:space="0" w:color="auto"/>
        <w:right w:val="none" w:sz="0" w:space="0" w:color="auto"/>
      </w:divBdr>
    </w:div>
    <w:div w:id="541018908">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47448347">
      <w:bodyDiv w:val="1"/>
      <w:marLeft w:val="0"/>
      <w:marRight w:val="0"/>
      <w:marTop w:val="0"/>
      <w:marBottom w:val="0"/>
      <w:divBdr>
        <w:top w:val="none" w:sz="0" w:space="0" w:color="auto"/>
        <w:left w:val="none" w:sz="0" w:space="0" w:color="auto"/>
        <w:bottom w:val="none" w:sz="0" w:space="0" w:color="auto"/>
        <w:right w:val="none" w:sz="0" w:space="0" w:color="auto"/>
      </w:divBdr>
    </w:div>
    <w:div w:id="548883894">
      <w:bodyDiv w:val="1"/>
      <w:marLeft w:val="0"/>
      <w:marRight w:val="0"/>
      <w:marTop w:val="0"/>
      <w:marBottom w:val="0"/>
      <w:divBdr>
        <w:top w:val="none" w:sz="0" w:space="0" w:color="auto"/>
        <w:left w:val="none" w:sz="0" w:space="0" w:color="auto"/>
        <w:bottom w:val="none" w:sz="0" w:space="0" w:color="auto"/>
        <w:right w:val="none" w:sz="0" w:space="0" w:color="auto"/>
      </w:divBdr>
    </w:div>
    <w:div w:id="55235337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0687">
      <w:bodyDiv w:val="1"/>
      <w:marLeft w:val="0"/>
      <w:marRight w:val="0"/>
      <w:marTop w:val="0"/>
      <w:marBottom w:val="0"/>
      <w:divBdr>
        <w:top w:val="none" w:sz="0" w:space="0" w:color="auto"/>
        <w:left w:val="none" w:sz="0" w:space="0" w:color="auto"/>
        <w:bottom w:val="none" w:sz="0" w:space="0" w:color="auto"/>
        <w:right w:val="none" w:sz="0" w:space="0" w:color="auto"/>
      </w:divBdr>
    </w:div>
    <w:div w:id="611792169">
      <w:bodyDiv w:val="1"/>
      <w:marLeft w:val="0"/>
      <w:marRight w:val="0"/>
      <w:marTop w:val="0"/>
      <w:marBottom w:val="0"/>
      <w:divBdr>
        <w:top w:val="none" w:sz="0" w:space="0" w:color="auto"/>
        <w:left w:val="none" w:sz="0" w:space="0" w:color="auto"/>
        <w:bottom w:val="none" w:sz="0" w:space="0" w:color="auto"/>
        <w:right w:val="none" w:sz="0" w:space="0" w:color="auto"/>
      </w:divBdr>
    </w:div>
    <w:div w:id="620112782">
      <w:bodyDiv w:val="1"/>
      <w:marLeft w:val="0"/>
      <w:marRight w:val="0"/>
      <w:marTop w:val="0"/>
      <w:marBottom w:val="0"/>
      <w:divBdr>
        <w:top w:val="none" w:sz="0" w:space="0" w:color="auto"/>
        <w:left w:val="none" w:sz="0" w:space="0" w:color="auto"/>
        <w:bottom w:val="none" w:sz="0" w:space="0" w:color="auto"/>
        <w:right w:val="none" w:sz="0" w:space="0" w:color="auto"/>
      </w:divBdr>
    </w:div>
    <w:div w:id="650064292">
      <w:bodyDiv w:val="1"/>
      <w:marLeft w:val="0"/>
      <w:marRight w:val="0"/>
      <w:marTop w:val="0"/>
      <w:marBottom w:val="0"/>
      <w:divBdr>
        <w:top w:val="none" w:sz="0" w:space="0" w:color="auto"/>
        <w:left w:val="none" w:sz="0" w:space="0" w:color="auto"/>
        <w:bottom w:val="none" w:sz="0" w:space="0" w:color="auto"/>
        <w:right w:val="none" w:sz="0" w:space="0" w:color="auto"/>
      </w:divBdr>
    </w:div>
    <w:div w:id="653291232">
      <w:bodyDiv w:val="1"/>
      <w:marLeft w:val="0"/>
      <w:marRight w:val="0"/>
      <w:marTop w:val="0"/>
      <w:marBottom w:val="0"/>
      <w:divBdr>
        <w:top w:val="none" w:sz="0" w:space="0" w:color="auto"/>
        <w:left w:val="none" w:sz="0" w:space="0" w:color="auto"/>
        <w:bottom w:val="none" w:sz="0" w:space="0" w:color="auto"/>
        <w:right w:val="none" w:sz="0" w:space="0" w:color="auto"/>
      </w:divBdr>
    </w:div>
    <w:div w:id="656687901">
      <w:bodyDiv w:val="1"/>
      <w:marLeft w:val="0"/>
      <w:marRight w:val="0"/>
      <w:marTop w:val="0"/>
      <w:marBottom w:val="0"/>
      <w:divBdr>
        <w:top w:val="none" w:sz="0" w:space="0" w:color="auto"/>
        <w:left w:val="none" w:sz="0" w:space="0" w:color="auto"/>
        <w:bottom w:val="none" w:sz="0" w:space="0" w:color="auto"/>
        <w:right w:val="none" w:sz="0" w:space="0" w:color="auto"/>
      </w:divBdr>
    </w:div>
    <w:div w:id="672606773">
      <w:bodyDiv w:val="1"/>
      <w:marLeft w:val="0"/>
      <w:marRight w:val="0"/>
      <w:marTop w:val="0"/>
      <w:marBottom w:val="0"/>
      <w:divBdr>
        <w:top w:val="none" w:sz="0" w:space="0" w:color="auto"/>
        <w:left w:val="none" w:sz="0" w:space="0" w:color="auto"/>
        <w:bottom w:val="none" w:sz="0" w:space="0" w:color="auto"/>
        <w:right w:val="none" w:sz="0" w:space="0" w:color="auto"/>
      </w:divBdr>
    </w:div>
    <w:div w:id="685715405">
      <w:bodyDiv w:val="1"/>
      <w:marLeft w:val="0"/>
      <w:marRight w:val="0"/>
      <w:marTop w:val="0"/>
      <w:marBottom w:val="0"/>
      <w:divBdr>
        <w:top w:val="none" w:sz="0" w:space="0" w:color="auto"/>
        <w:left w:val="none" w:sz="0" w:space="0" w:color="auto"/>
        <w:bottom w:val="none" w:sz="0" w:space="0" w:color="auto"/>
        <w:right w:val="none" w:sz="0" w:space="0" w:color="auto"/>
      </w:divBdr>
    </w:div>
    <w:div w:id="695272691">
      <w:bodyDiv w:val="1"/>
      <w:marLeft w:val="0"/>
      <w:marRight w:val="0"/>
      <w:marTop w:val="0"/>
      <w:marBottom w:val="0"/>
      <w:divBdr>
        <w:top w:val="none" w:sz="0" w:space="0" w:color="auto"/>
        <w:left w:val="none" w:sz="0" w:space="0" w:color="auto"/>
        <w:bottom w:val="none" w:sz="0" w:space="0" w:color="auto"/>
        <w:right w:val="none" w:sz="0" w:space="0" w:color="auto"/>
      </w:divBdr>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738480889">
      <w:bodyDiv w:val="1"/>
      <w:marLeft w:val="0"/>
      <w:marRight w:val="0"/>
      <w:marTop w:val="0"/>
      <w:marBottom w:val="0"/>
      <w:divBdr>
        <w:top w:val="none" w:sz="0" w:space="0" w:color="auto"/>
        <w:left w:val="none" w:sz="0" w:space="0" w:color="auto"/>
        <w:bottom w:val="none" w:sz="0" w:space="0" w:color="auto"/>
        <w:right w:val="none" w:sz="0" w:space="0" w:color="auto"/>
      </w:divBdr>
    </w:div>
    <w:div w:id="740832951">
      <w:bodyDiv w:val="1"/>
      <w:marLeft w:val="0"/>
      <w:marRight w:val="0"/>
      <w:marTop w:val="0"/>
      <w:marBottom w:val="0"/>
      <w:divBdr>
        <w:top w:val="none" w:sz="0" w:space="0" w:color="auto"/>
        <w:left w:val="none" w:sz="0" w:space="0" w:color="auto"/>
        <w:bottom w:val="none" w:sz="0" w:space="0" w:color="auto"/>
        <w:right w:val="none" w:sz="0" w:space="0" w:color="auto"/>
      </w:divBdr>
    </w:div>
    <w:div w:id="740955615">
      <w:bodyDiv w:val="1"/>
      <w:marLeft w:val="0"/>
      <w:marRight w:val="0"/>
      <w:marTop w:val="0"/>
      <w:marBottom w:val="0"/>
      <w:divBdr>
        <w:top w:val="none" w:sz="0" w:space="0" w:color="auto"/>
        <w:left w:val="none" w:sz="0" w:space="0" w:color="auto"/>
        <w:bottom w:val="none" w:sz="0" w:space="0" w:color="auto"/>
        <w:right w:val="none" w:sz="0" w:space="0" w:color="auto"/>
      </w:divBdr>
    </w:div>
    <w:div w:id="799618391">
      <w:bodyDiv w:val="1"/>
      <w:marLeft w:val="0"/>
      <w:marRight w:val="0"/>
      <w:marTop w:val="0"/>
      <w:marBottom w:val="0"/>
      <w:divBdr>
        <w:top w:val="none" w:sz="0" w:space="0" w:color="auto"/>
        <w:left w:val="none" w:sz="0" w:space="0" w:color="auto"/>
        <w:bottom w:val="none" w:sz="0" w:space="0" w:color="auto"/>
        <w:right w:val="none" w:sz="0" w:space="0" w:color="auto"/>
      </w:divBdr>
    </w:div>
    <w:div w:id="808787909">
      <w:bodyDiv w:val="1"/>
      <w:marLeft w:val="0"/>
      <w:marRight w:val="0"/>
      <w:marTop w:val="0"/>
      <w:marBottom w:val="0"/>
      <w:divBdr>
        <w:top w:val="none" w:sz="0" w:space="0" w:color="auto"/>
        <w:left w:val="none" w:sz="0" w:space="0" w:color="auto"/>
        <w:bottom w:val="none" w:sz="0" w:space="0" w:color="auto"/>
        <w:right w:val="none" w:sz="0" w:space="0" w:color="auto"/>
      </w:divBdr>
    </w:div>
    <w:div w:id="810943642">
      <w:bodyDiv w:val="1"/>
      <w:marLeft w:val="0"/>
      <w:marRight w:val="0"/>
      <w:marTop w:val="0"/>
      <w:marBottom w:val="0"/>
      <w:divBdr>
        <w:top w:val="none" w:sz="0" w:space="0" w:color="auto"/>
        <w:left w:val="none" w:sz="0" w:space="0" w:color="auto"/>
        <w:bottom w:val="none" w:sz="0" w:space="0" w:color="auto"/>
        <w:right w:val="none" w:sz="0" w:space="0" w:color="auto"/>
      </w:divBdr>
    </w:div>
    <w:div w:id="823162785">
      <w:bodyDiv w:val="1"/>
      <w:marLeft w:val="0"/>
      <w:marRight w:val="0"/>
      <w:marTop w:val="0"/>
      <w:marBottom w:val="0"/>
      <w:divBdr>
        <w:top w:val="none" w:sz="0" w:space="0" w:color="auto"/>
        <w:left w:val="none" w:sz="0" w:space="0" w:color="auto"/>
        <w:bottom w:val="none" w:sz="0" w:space="0" w:color="auto"/>
        <w:right w:val="none" w:sz="0" w:space="0" w:color="auto"/>
      </w:divBdr>
    </w:div>
    <w:div w:id="861549545">
      <w:bodyDiv w:val="1"/>
      <w:marLeft w:val="0"/>
      <w:marRight w:val="0"/>
      <w:marTop w:val="0"/>
      <w:marBottom w:val="0"/>
      <w:divBdr>
        <w:top w:val="none" w:sz="0" w:space="0" w:color="auto"/>
        <w:left w:val="none" w:sz="0" w:space="0" w:color="auto"/>
        <w:bottom w:val="none" w:sz="0" w:space="0" w:color="auto"/>
        <w:right w:val="none" w:sz="0" w:space="0" w:color="auto"/>
      </w:divBdr>
    </w:div>
    <w:div w:id="876049058">
      <w:bodyDiv w:val="1"/>
      <w:marLeft w:val="0"/>
      <w:marRight w:val="0"/>
      <w:marTop w:val="0"/>
      <w:marBottom w:val="0"/>
      <w:divBdr>
        <w:top w:val="none" w:sz="0" w:space="0" w:color="auto"/>
        <w:left w:val="none" w:sz="0" w:space="0" w:color="auto"/>
        <w:bottom w:val="none" w:sz="0" w:space="0" w:color="auto"/>
        <w:right w:val="none" w:sz="0" w:space="0" w:color="auto"/>
      </w:divBdr>
    </w:div>
    <w:div w:id="945961420">
      <w:bodyDiv w:val="1"/>
      <w:marLeft w:val="0"/>
      <w:marRight w:val="0"/>
      <w:marTop w:val="0"/>
      <w:marBottom w:val="0"/>
      <w:divBdr>
        <w:top w:val="none" w:sz="0" w:space="0" w:color="auto"/>
        <w:left w:val="none" w:sz="0" w:space="0" w:color="auto"/>
        <w:bottom w:val="none" w:sz="0" w:space="0" w:color="auto"/>
        <w:right w:val="none" w:sz="0" w:space="0" w:color="auto"/>
      </w:divBdr>
    </w:div>
    <w:div w:id="970285212">
      <w:bodyDiv w:val="1"/>
      <w:marLeft w:val="0"/>
      <w:marRight w:val="0"/>
      <w:marTop w:val="0"/>
      <w:marBottom w:val="0"/>
      <w:divBdr>
        <w:top w:val="none" w:sz="0" w:space="0" w:color="auto"/>
        <w:left w:val="none" w:sz="0" w:space="0" w:color="auto"/>
        <w:bottom w:val="none" w:sz="0" w:space="0" w:color="auto"/>
        <w:right w:val="none" w:sz="0" w:space="0" w:color="auto"/>
      </w:divBdr>
    </w:div>
    <w:div w:id="977681840">
      <w:bodyDiv w:val="1"/>
      <w:marLeft w:val="0"/>
      <w:marRight w:val="0"/>
      <w:marTop w:val="0"/>
      <w:marBottom w:val="0"/>
      <w:divBdr>
        <w:top w:val="none" w:sz="0" w:space="0" w:color="auto"/>
        <w:left w:val="none" w:sz="0" w:space="0" w:color="auto"/>
        <w:bottom w:val="none" w:sz="0" w:space="0" w:color="auto"/>
        <w:right w:val="none" w:sz="0" w:space="0" w:color="auto"/>
      </w:divBdr>
    </w:div>
    <w:div w:id="995573418">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11567234">
      <w:bodyDiv w:val="1"/>
      <w:marLeft w:val="0"/>
      <w:marRight w:val="0"/>
      <w:marTop w:val="0"/>
      <w:marBottom w:val="0"/>
      <w:divBdr>
        <w:top w:val="none" w:sz="0" w:space="0" w:color="auto"/>
        <w:left w:val="none" w:sz="0" w:space="0" w:color="auto"/>
        <w:bottom w:val="none" w:sz="0" w:space="0" w:color="auto"/>
        <w:right w:val="none" w:sz="0" w:space="0" w:color="auto"/>
      </w:divBdr>
    </w:div>
    <w:div w:id="1036809386">
      <w:bodyDiv w:val="1"/>
      <w:marLeft w:val="0"/>
      <w:marRight w:val="0"/>
      <w:marTop w:val="0"/>
      <w:marBottom w:val="0"/>
      <w:divBdr>
        <w:top w:val="none" w:sz="0" w:space="0" w:color="auto"/>
        <w:left w:val="none" w:sz="0" w:space="0" w:color="auto"/>
        <w:bottom w:val="none" w:sz="0" w:space="0" w:color="auto"/>
        <w:right w:val="none" w:sz="0" w:space="0" w:color="auto"/>
      </w:divBdr>
    </w:div>
    <w:div w:id="1051688276">
      <w:bodyDiv w:val="1"/>
      <w:marLeft w:val="0"/>
      <w:marRight w:val="0"/>
      <w:marTop w:val="0"/>
      <w:marBottom w:val="0"/>
      <w:divBdr>
        <w:top w:val="none" w:sz="0" w:space="0" w:color="auto"/>
        <w:left w:val="none" w:sz="0" w:space="0" w:color="auto"/>
        <w:bottom w:val="none" w:sz="0" w:space="0" w:color="auto"/>
        <w:right w:val="none" w:sz="0" w:space="0" w:color="auto"/>
      </w:divBdr>
    </w:div>
    <w:div w:id="1057440674">
      <w:bodyDiv w:val="1"/>
      <w:marLeft w:val="0"/>
      <w:marRight w:val="0"/>
      <w:marTop w:val="0"/>
      <w:marBottom w:val="0"/>
      <w:divBdr>
        <w:top w:val="none" w:sz="0" w:space="0" w:color="auto"/>
        <w:left w:val="none" w:sz="0" w:space="0" w:color="auto"/>
        <w:bottom w:val="none" w:sz="0" w:space="0" w:color="auto"/>
        <w:right w:val="none" w:sz="0" w:space="0" w:color="auto"/>
      </w:divBdr>
    </w:div>
    <w:div w:id="1073889179">
      <w:bodyDiv w:val="1"/>
      <w:marLeft w:val="0"/>
      <w:marRight w:val="0"/>
      <w:marTop w:val="0"/>
      <w:marBottom w:val="0"/>
      <w:divBdr>
        <w:top w:val="none" w:sz="0" w:space="0" w:color="auto"/>
        <w:left w:val="none" w:sz="0" w:space="0" w:color="auto"/>
        <w:bottom w:val="none" w:sz="0" w:space="0" w:color="auto"/>
        <w:right w:val="none" w:sz="0" w:space="0" w:color="auto"/>
      </w:divBdr>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091899358">
      <w:bodyDiv w:val="1"/>
      <w:marLeft w:val="0"/>
      <w:marRight w:val="0"/>
      <w:marTop w:val="0"/>
      <w:marBottom w:val="0"/>
      <w:divBdr>
        <w:top w:val="none" w:sz="0" w:space="0" w:color="auto"/>
        <w:left w:val="none" w:sz="0" w:space="0" w:color="auto"/>
        <w:bottom w:val="none" w:sz="0" w:space="0" w:color="auto"/>
        <w:right w:val="none" w:sz="0" w:space="0" w:color="auto"/>
      </w:divBdr>
    </w:div>
    <w:div w:id="1094323765">
      <w:bodyDiv w:val="1"/>
      <w:marLeft w:val="0"/>
      <w:marRight w:val="0"/>
      <w:marTop w:val="0"/>
      <w:marBottom w:val="0"/>
      <w:divBdr>
        <w:top w:val="none" w:sz="0" w:space="0" w:color="auto"/>
        <w:left w:val="none" w:sz="0" w:space="0" w:color="auto"/>
        <w:bottom w:val="none" w:sz="0" w:space="0" w:color="auto"/>
        <w:right w:val="none" w:sz="0" w:space="0" w:color="auto"/>
      </w:divBdr>
    </w:div>
    <w:div w:id="1117212886">
      <w:bodyDiv w:val="1"/>
      <w:marLeft w:val="0"/>
      <w:marRight w:val="0"/>
      <w:marTop w:val="0"/>
      <w:marBottom w:val="0"/>
      <w:divBdr>
        <w:top w:val="none" w:sz="0" w:space="0" w:color="auto"/>
        <w:left w:val="none" w:sz="0" w:space="0" w:color="auto"/>
        <w:bottom w:val="none" w:sz="0" w:space="0" w:color="auto"/>
        <w:right w:val="none" w:sz="0" w:space="0" w:color="auto"/>
      </w:divBdr>
    </w:div>
    <w:div w:id="1122841547">
      <w:bodyDiv w:val="1"/>
      <w:marLeft w:val="0"/>
      <w:marRight w:val="0"/>
      <w:marTop w:val="0"/>
      <w:marBottom w:val="0"/>
      <w:divBdr>
        <w:top w:val="none" w:sz="0" w:space="0" w:color="auto"/>
        <w:left w:val="none" w:sz="0" w:space="0" w:color="auto"/>
        <w:bottom w:val="none" w:sz="0" w:space="0" w:color="auto"/>
        <w:right w:val="none" w:sz="0" w:space="0" w:color="auto"/>
      </w:divBdr>
    </w:div>
    <w:div w:id="1132822000">
      <w:bodyDiv w:val="1"/>
      <w:marLeft w:val="0"/>
      <w:marRight w:val="0"/>
      <w:marTop w:val="0"/>
      <w:marBottom w:val="0"/>
      <w:divBdr>
        <w:top w:val="none" w:sz="0" w:space="0" w:color="auto"/>
        <w:left w:val="none" w:sz="0" w:space="0" w:color="auto"/>
        <w:bottom w:val="none" w:sz="0" w:space="0" w:color="auto"/>
        <w:right w:val="none" w:sz="0" w:space="0" w:color="auto"/>
      </w:divBdr>
    </w:div>
    <w:div w:id="1133712246">
      <w:bodyDiv w:val="1"/>
      <w:marLeft w:val="0"/>
      <w:marRight w:val="0"/>
      <w:marTop w:val="0"/>
      <w:marBottom w:val="0"/>
      <w:divBdr>
        <w:top w:val="none" w:sz="0" w:space="0" w:color="auto"/>
        <w:left w:val="none" w:sz="0" w:space="0" w:color="auto"/>
        <w:bottom w:val="none" w:sz="0" w:space="0" w:color="auto"/>
        <w:right w:val="none" w:sz="0" w:space="0" w:color="auto"/>
      </w:divBdr>
    </w:div>
    <w:div w:id="1136334726">
      <w:bodyDiv w:val="1"/>
      <w:marLeft w:val="0"/>
      <w:marRight w:val="0"/>
      <w:marTop w:val="0"/>
      <w:marBottom w:val="0"/>
      <w:divBdr>
        <w:top w:val="none" w:sz="0" w:space="0" w:color="auto"/>
        <w:left w:val="none" w:sz="0" w:space="0" w:color="auto"/>
        <w:bottom w:val="none" w:sz="0" w:space="0" w:color="auto"/>
        <w:right w:val="none" w:sz="0" w:space="0" w:color="auto"/>
      </w:divBdr>
    </w:div>
    <w:div w:id="11512916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223256464">
      <w:bodyDiv w:val="1"/>
      <w:marLeft w:val="0"/>
      <w:marRight w:val="0"/>
      <w:marTop w:val="0"/>
      <w:marBottom w:val="0"/>
      <w:divBdr>
        <w:top w:val="none" w:sz="0" w:space="0" w:color="auto"/>
        <w:left w:val="none" w:sz="0" w:space="0" w:color="auto"/>
        <w:bottom w:val="none" w:sz="0" w:space="0" w:color="auto"/>
        <w:right w:val="none" w:sz="0" w:space="0" w:color="auto"/>
      </w:divBdr>
    </w:div>
    <w:div w:id="1228298479">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47374199">
      <w:bodyDiv w:val="1"/>
      <w:marLeft w:val="0"/>
      <w:marRight w:val="0"/>
      <w:marTop w:val="0"/>
      <w:marBottom w:val="0"/>
      <w:divBdr>
        <w:top w:val="none" w:sz="0" w:space="0" w:color="auto"/>
        <w:left w:val="none" w:sz="0" w:space="0" w:color="auto"/>
        <w:bottom w:val="none" w:sz="0" w:space="0" w:color="auto"/>
        <w:right w:val="none" w:sz="0" w:space="0" w:color="auto"/>
      </w:divBdr>
    </w:div>
    <w:div w:id="1328904519">
      <w:bodyDiv w:val="1"/>
      <w:marLeft w:val="0"/>
      <w:marRight w:val="0"/>
      <w:marTop w:val="0"/>
      <w:marBottom w:val="0"/>
      <w:divBdr>
        <w:top w:val="none" w:sz="0" w:space="0" w:color="auto"/>
        <w:left w:val="none" w:sz="0" w:space="0" w:color="auto"/>
        <w:bottom w:val="none" w:sz="0" w:space="0" w:color="auto"/>
        <w:right w:val="none" w:sz="0" w:space="0" w:color="auto"/>
      </w:divBdr>
    </w:div>
    <w:div w:id="1344044400">
      <w:bodyDiv w:val="1"/>
      <w:marLeft w:val="0"/>
      <w:marRight w:val="0"/>
      <w:marTop w:val="0"/>
      <w:marBottom w:val="0"/>
      <w:divBdr>
        <w:top w:val="none" w:sz="0" w:space="0" w:color="auto"/>
        <w:left w:val="none" w:sz="0" w:space="0" w:color="auto"/>
        <w:bottom w:val="none" w:sz="0" w:space="0" w:color="auto"/>
        <w:right w:val="none" w:sz="0" w:space="0" w:color="auto"/>
      </w:divBdr>
    </w:div>
    <w:div w:id="1354302869">
      <w:bodyDiv w:val="1"/>
      <w:marLeft w:val="0"/>
      <w:marRight w:val="0"/>
      <w:marTop w:val="0"/>
      <w:marBottom w:val="0"/>
      <w:divBdr>
        <w:top w:val="none" w:sz="0" w:space="0" w:color="auto"/>
        <w:left w:val="none" w:sz="0" w:space="0" w:color="auto"/>
        <w:bottom w:val="none" w:sz="0" w:space="0" w:color="auto"/>
        <w:right w:val="none" w:sz="0" w:space="0" w:color="auto"/>
      </w:divBdr>
    </w:div>
    <w:div w:id="1367216470">
      <w:bodyDiv w:val="1"/>
      <w:marLeft w:val="0"/>
      <w:marRight w:val="0"/>
      <w:marTop w:val="0"/>
      <w:marBottom w:val="0"/>
      <w:divBdr>
        <w:top w:val="none" w:sz="0" w:space="0" w:color="auto"/>
        <w:left w:val="none" w:sz="0" w:space="0" w:color="auto"/>
        <w:bottom w:val="none" w:sz="0" w:space="0" w:color="auto"/>
        <w:right w:val="none" w:sz="0" w:space="0" w:color="auto"/>
      </w:divBdr>
    </w:div>
    <w:div w:id="1367948626">
      <w:bodyDiv w:val="1"/>
      <w:marLeft w:val="0"/>
      <w:marRight w:val="0"/>
      <w:marTop w:val="0"/>
      <w:marBottom w:val="0"/>
      <w:divBdr>
        <w:top w:val="none" w:sz="0" w:space="0" w:color="auto"/>
        <w:left w:val="none" w:sz="0" w:space="0" w:color="auto"/>
        <w:bottom w:val="none" w:sz="0" w:space="0" w:color="auto"/>
        <w:right w:val="none" w:sz="0" w:space="0" w:color="auto"/>
      </w:divBdr>
    </w:div>
    <w:div w:id="1381512382">
      <w:bodyDiv w:val="1"/>
      <w:marLeft w:val="0"/>
      <w:marRight w:val="0"/>
      <w:marTop w:val="0"/>
      <w:marBottom w:val="0"/>
      <w:divBdr>
        <w:top w:val="none" w:sz="0" w:space="0" w:color="auto"/>
        <w:left w:val="none" w:sz="0" w:space="0" w:color="auto"/>
        <w:bottom w:val="none" w:sz="0" w:space="0" w:color="auto"/>
        <w:right w:val="none" w:sz="0" w:space="0" w:color="auto"/>
      </w:divBdr>
    </w:div>
    <w:div w:id="1384063610">
      <w:bodyDiv w:val="1"/>
      <w:marLeft w:val="0"/>
      <w:marRight w:val="0"/>
      <w:marTop w:val="0"/>
      <w:marBottom w:val="0"/>
      <w:divBdr>
        <w:top w:val="none" w:sz="0" w:space="0" w:color="auto"/>
        <w:left w:val="none" w:sz="0" w:space="0" w:color="auto"/>
        <w:bottom w:val="none" w:sz="0" w:space="0" w:color="auto"/>
        <w:right w:val="none" w:sz="0" w:space="0" w:color="auto"/>
      </w:divBdr>
    </w:div>
    <w:div w:id="1391925011">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823008">
      <w:bodyDiv w:val="1"/>
      <w:marLeft w:val="0"/>
      <w:marRight w:val="0"/>
      <w:marTop w:val="0"/>
      <w:marBottom w:val="0"/>
      <w:divBdr>
        <w:top w:val="none" w:sz="0" w:space="0" w:color="auto"/>
        <w:left w:val="none" w:sz="0" w:space="0" w:color="auto"/>
        <w:bottom w:val="none" w:sz="0" w:space="0" w:color="auto"/>
        <w:right w:val="none" w:sz="0" w:space="0" w:color="auto"/>
      </w:divBdr>
    </w:div>
    <w:div w:id="1454860006">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07274">
      <w:bodyDiv w:val="1"/>
      <w:marLeft w:val="0"/>
      <w:marRight w:val="0"/>
      <w:marTop w:val="0"/>
      <w:marBottom w:val="0"/>
      <w:divBdr>
        <w:top w:val="none" w:sz="0" w:space="0" w:color="auto"/>
        <w:left w:val="none" w:sz="0" w:space="0" w:color="auto"/>
        <w:bottom w:val="none" w:sz="0" w:space="0" w:color="auto"/>
        <w:right w:val="none" w:sz="0" w:space="0" w:color="auto"/>
      </w:divBdr>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566223">
      <w:bodyDiv w:val="1"/>
      <w:marLeft w:val="0"/>
      <w:marRight w:val="0"/>
      <w:marTop w:val="0"/>
      <w:marBottom w:val="0"/>
      <w:divBdr>
        <w:top w:val="none" w:sz="0" w:space="0" w:color="auto"/>
        <w:left w:val="none" w:sz="0" w:space="0" w:color="auto"/>
        <w:bottom w:val="none" w:sz="0" w:space="0" w:color="auto"/>
        <w:right w:val="none" w:sz="0" w:space="0" w:color="auto"/>
      </w:divBdr>
    </w:div>
    <w:div w:id="1533149651">
      <w:bodyDiv w:val="1"/>
      <w:marLeft w:val="0"/>
      <w:marRight w:val="0"/>
      <w:marTop w:val="0"/>
      <w:marBottom w:val="0"/>
      <w:divBdr>
        <w:top w:val="none" w:sz="0" w:space="0" w:color="auto"/>
        <w:left w:val="none" w:sz="0" w:space="0" w:color="auto"/>
        <w:bottom w:val="none" w:sz="0" w:space="0" w:color="auto"/>
        <w:right w:val="none" w:sz="0" w:space="0" w:color="auto"/>
      </w:divBdr>
    </w:div>
    <w:div w:id="1556165544">
      <w:bodyDiv w:val="1"/>
      <w:marLeft w:val="0"/>
      <w:marRight w:val="0"/>
      <w:marTop w:val="0"/>
      <w:marBottom w:val="0"/>
      <w:divBdr>
        <w:top w:val="none" w:sz="0" w:space="0" w:color="auto"/>
        <w:left w:val="none" w:sz="0" w:space="0" w:color="auto"/>
        <w:bottom w:val="none" w:sz="0" w:space="0" w:color="auto"/>
        <w:right w:val="none" w:sz="0" w:space="0" w:color="auto"/>
      </w:divBdr>
    </w:div>
    <w:div w:id="1580214315">
      <w:bodyDiv w:val="1"/>
      <w:marLeft w:val="0"/>
      <w:marRight w:val="0"/>
      <w:marTop w:val="0"/>
      <w:marBottom w:val="0"/>
      <w:divBdr>
        <w:top w:val="none" w:sz="0" w:space="0" w:color="auto"/>
        <w:left w:val="none" w:sz="0" w:space="0" w:color="auto"/>
        <w:bottom w:val="none" w:sz="0" w:space="0" w:color="auto"/>
        <w:right w:val="none" w:sz="0" w:space="0" w:color="auto"/>
      </w:divBdr>
    </w:div>
    <w:div w:id="1583223812">
      <w:bodyDiv w:val="1"/>
      <w:marLeft w:val="0"/>
      <w:marRight w:val="0"/>
      <w:marTop w:val="0"/>
      <w:marBottom w:val="0"/>
      <w:divBdr>
        <w:top w:val="none" w:sz="0" w:space="0" w:color="auto"/>
        <w:left w:val="none" w:sz="0" w:space="0" w:color="auto"/>
        <w:bottom w:val="none" w:sz="0" w:space="0" w:color="auto"/>
        <w:right w:val="none" w:sz="0" w:space="0" w:color="auto"/>
      </w:divBdr>
    </w:div>
    <w:div w:id="1609585530">
      <w:bodyDiv w:val="1"/>
      <w:marLeft w:val="0"/>
      <w:marRight w:val="0"/>
      <w:marTop w:val="0"/>
      <w:marBottom w:val="0"/>
      <w:divBdr>
        <w:top w:val="none" w:sz="0" w:space="0" w:color="auto"/>
        <w:left w:val="none" w:sz="0" w:space="0" w:color="auto"/>
        <w:bottom w:val="none" w:sz="0" w:space="0" w:color="auto"/>
        <w:right w:val="none" w:sz="0" w:space="0" w:color="auto"/>
      </w:divBdr>
    </w:div>
    <w:div w:id="1611350118">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666321878">
      <w:bodyDiv w:val="1"/>
      <w:marLeft w:val="0"/>
      <w:marRight w:val="0"/>
      <w:marTop w:val="0"/>
      <w:marBottom w:val="0"/>
      <w:divBdr>
        <w:top w:val="none" w:sz="0" w:space="0" w:color="auto"/>
        <w:left w:val="none" w:sz="0" w:space="0" w:color="auto"/>
        <w:bottom w:val="none" w:sz="0" w:space="0" w:color="auto"/>
        <w:right w:val="none" w:sz="0" w:space="0" w:color="auto"/>
      </w:divBdr>
    </w:div>
    <w:div w:id="1672442861">
      <w:bodyDiv w:val="1"/>
      <w:marLeft w:val="0"/>
      <w:marRight w:val="0"/>
      <w:marTop w:val="0"/>
      <w:marBottom w:val="0"/>
      <w:divBdr>
        <w:top w:val="none" w:sz="0" w:space="0" w:color="auto"/>
        <w:left w:val="none" w:sz="0" w:space="0" w:color="auto"/>
        <w:bottom w:val="none" w:sz="0" w:space="0" w:color="auto"/>
        <w:right w:val="none" w:sz="0" w:space="0" w:color="auto"/>
      </w:divBdr>
    </w:div>
    <w:div w:id="1686446136">
      <w:bodyDiv w:val="1"/>
      <w:marLeft w:val="0"/>
      <w:marRight w:val="0"/>
      <w:marTop w:val="0"/>
      <w:marBottom w:val="0"/>
      <w:divBdr>
        <w:top w:val="none" w:sz="0" w:space="0" w:color="auto"/>
        <w:left w:val="none" w:sz="0" w:space="0" w:color="auto"/>
        <w:bottom w:val="none" w:sz="0" w:space="0" w:color="auto"/>
        <w:right w:val="none" w:sz="0" w:space="0" w:color="auto"/>
      </w:divBdr>
    </w:div>
    <w:div w:id="1697734364">
      <w:bodyDiv w:val="1"/>
      <w:marLeft w:val="0"/>
      <w:marRight w:val="0"/>
      <w:marTop w:val="0"/>
      <w:marBottom w:val="0"/>
      <w:divBdr>
        <w:top w:val="none" w:sz="0" w:space="0" w:color="auto"/>
        <w:left w:val="none" w:sz="0" w:space="0" w:color="auto"/>
        <w:bottom w:val="none" w:sz="0" w:space="0" w:color="auto"/>
        <w:right w:val="none" w:sz="0" w:space="0" w:color="auto"/>
      </w:divBdr>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17390878">
      <w:bodyDiv w:val="1"/>
      <w:marLeft w:val="0"/>
      <w:marRight w:val="0"/>
      <w:marTop w:val="0"/>
      <w:marBottom w:val="0"/>
      <w:divBdr>
        <w:top w:val="none" w:sz="0" w:space="0" w:color="auto"/>
        <w:left w:val="none" w:sz="0" w:space="0" w:color="auto"/>
        <w:bottom w:val="none" w:sz="0" w:space="0" w:color="auto"/>
        <w:right w:val="none" w:sz="0" w:space="0" w:color="auto"/>
      </w:divBdr>
    </w:div>
    <w:div w:id="1718889404">
      <w:bodyDiv w:val="1"/>
      <w:marLeft w:val="0"/>
      <w:marRight w:val="0"/>
      <w:marTop w:val="0"/>
      <w:marBottom w:val="0"/>
      <w:divBdr>
        <w:top w:val="none" w:sz="0" w:space="0" w:color="auto"/>
        <w:left w:val="none" w:sz="0" w:space="0" w:color="auto"/>
        <w:bottom w:val="none" w:sz="0" w:space="0" w:color="auto"/>
        <w:right w:val="none" w:sz="0" w:space="0" w:color="auto"/>
      </w:divBdr>
    </w:div>
    <w:div w:id="1752894605">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5301">
      <w:bodyDiv w:val="1"/>
      <w:marLeft w:val="0"/>
      <w:marRight w:val="0"/>
      <w:marTop w:val="0"/>
      <w:marBottom w:val="0"/>
      <w:divBdr>
        <w:top w:val="none" w:sz="0" w:space="0" w:color="auto"/>
        <w:left w:val="none" w:sz="0" w:space="0" w:color="auto"/>
        <w:bottom w:val="none" w:sz="0" w:space="0" w:color="auto"/>
        <w:right w:val="none" w:sz="0" w:space="0" w:color="auto"/>
      </w:divBdr>
    </w:div>
    <w:div w:id="1772778456">
      <w:bodyDiv w:val="1"/>
      <w:marLeft w:val="0"/>
      <w:marRight w:val="0"/>
      <w:marTop w:val="0"/>
      <w:marBottom w:val="0"/>
      <w:divBdr>
        <w:top w:val="none" w:sz="0" w:space="0" w:color="auto"/>
        <w:left w:val="none" w:sz="0" w:space="0" w:color="auto"/>
        <w:bottom w:val="none" w:sz="0" w:space="0" w:color="auto"/>
        <w:right w:val="none" w:sz="0" w:space="0" w:color="auto"/>
      </w:divBdr>
    </w:div>
    <w:div w:id="1773358483">
      <w:bodyDiv w:val="1"/>
      <w:marLeft w:val="0"/>
      <w:marRight w:val="0"/>
      <w:marTop w:val="0"/>
      <w:marBottom w:val="0"/>
      <w:divBdr>
        <w:top w:val="none" w:sz="0" w:space="0" w:color="auto"/>
        <w:left w:val="none" w:sz="0" w:space="0" w:color="auto"/>
        <w:bottom w:val="none" w:sz="0" w:space="0" w:color="auto"/>
        <w:right w:val="none" w:sz="0" w:space="0" w:color="auto"/>
      </w:divBdr>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25506961">
      <w:bodyDiv w:val="1"/>
      <w:marLeft w:val="0"/>
      <w:marRight w:val="0"/>
      <w:marTop w:val="0"/>
      <w:marBottom w:val="0"/>
      <w:divBdr>
        <w:top w:val="none" w:sz="0" w:space="0" w:color="auto"/>
        <w:left w:val="none" w:sz="0" w:space="0" w:color="auto"/>
        <w:bottom w:val="none" w:sz="0" w:space="0" w:color="auto"/>
        <w:right w:val="none" w:sz="0" w:space="0" w:color="auto"/>
      </w:divBdr>
    </w:div>
    <w:div w:id="1827360665">
      <w:bodyDiv w:val="1"/>
      <w:marLeft w:val="0"/>
      <w:marRight w:val="0"/>
      <w:marTop w:val="0"/>
      <w:marBottom w:val="0"/>
      <w:divBdr>
        <w:top w:val="none" w:sz="0" w:space="0" w:color="auto"/>
        <w:left w:val="none" w:sz="0" w:space="0" w:color="auto"/>
        <w:bottom w:val="none" w:sz="0" w:space="0" w:color="auto"/>
        <w:right w:val="none" w:sz="0" w:space="0" w:color="auto"/>
      </w:divBdr>
    </w:div>
    <w:div w:id="1871724626">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910070176">
      <w:bodyDiv w:val="1"/>
      <w:marLeft w:val="0"/>
      <w:marRight w:val="0"/>
      <w:marTop w:val="0"/>
      <w:marBottom w:val="0"/>
      <w:divBdr>
        <w:top w:val="none" w:sz="0" w:space="0" w:color="auto"/>
        <w:left w:val="none" w:sz="0" w:space="0" w:color="auto"/>
        <w:bottom w:val="none" w:sz="0" w:space="0" w:color="auto"/>
        <w:right w:val="none" w:sz="0" w:space="0" w:color="auto"/>
      </w:divBdr>
    </w:div>
    <w:div w:id="1915046337">
      <w:bodyDiv w:val="1"/>
      <w:marLeft w:val="0"/>
      <w:marRight w:val="0"/>
      <w:marTop w:val="0"/>
      <w:marBottom w:val="0"/>
      <w:divBdr>
        <w:top w:val="none" w:sz="0" w:space="0" w:color="auto"/>
        <w:left w:val="none" w:sz="0" w:space="0" w:color="auto"/>
        <w:bottom w:val="none" w:sz="0" w:space="0" w:color="auto"/>
        <w:right w:val="none" w:sz="0" w:space="0" w:color="auto"/>
      </w:divBdr>
    </w:div>
    <w:div w:id="1943760618">
      <w:bodyDiv w:val="1"/>
      <w:marLeft w:val="0"/>
      <w:marRight w:val="0"/>
      <w:marTop w:val="0"/>
      <w:marBottom w:val="0"/>
      <w:divBdr>
        <w:top w:val="none" w:sz="0" w:space="0" w:color="auto"/>
        <w:left w:val="none" w:sz="0" w:space="0" w:color="auto"/>
        <w:bottom w:val="none" w:sz="0" w:space="0" w:color="auto"/>
        <w:right w:val="none" w:sz="0" w:space="0" w:color="auto"/>
      </w:divBdr>
    </w:div>
    <w:div w:id="1950427455">
      <w:bodyDiv w:val="1"/>
      <w:marLeft w:val="0"/>
      <w:marRight w:val="0"/>
      <w:marTop w:val="0"/>
      <w:marBottom w:val="0"/>
      <w:divBdr>
        <w:top w:val="none" w:sz="0" w:space="0" w:color="auto"/>
        <w:left w:val="none" w:sz="0" w:space="0" w:color="auto"/>
        <w:bottom w:val="none" w:sz="0" w:space="0" w:color="auto"/>
        <w:right w:val="none" w:sz="0" w:space="0" w:color="auto"/>
      </w:divBdr>
    </w:div>
    <w:div w:id="1966427940">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1978563288">
      <w:bodyDiv w:val="1"/>
      <w:marLeft w:val="0"/>
      <w:marRight w:val="0"/>
      <w:marTop w:val="0"/>
      <w:marBottom w:val="0"/>
      <w:divBdr>
        <w:top w:val="none" w:sz="0" w:space="0" w:color="auto"/>
        <w:left w:val="none" w:sz="0" w:space="0" w:color="auto"/>
        <w:bottom w:val="none" w:sz="0" w:space="0" w:color="auto"/>
        <w:right w:val="none" w:sz="0" w:space="0" w:color="auto"/>
      </w:divBdr>
    </w:div>
    <w:div w:id="1992906965">
      <w:bodyDiv w:val="1"/>
      <w:marLeft w:val="0"/>
      <w:marRight w:val="0"/>
      <w:marTop w:val="0"/>
      <w:marBottom w:val="0"/>
      <w:divBdr>
        <w:top w:val="none" w:sz="0" w:space="0" w:color="auto"/>
        <w:left w:val="none" w:sz="0" w:space="0" w:color="auto"/>
        <w:bottom w:val="none" w:sz="0" w:space="0" w:color="auto"/>
        <w:right w:val="none" w:sz="0" w:space="0" w:color="auto"/>
      </w:divBdr>
    </w:div>
    <w:div w:id="1997145871">
      <w:bodyDiv w:val="1"/>
      <w:marLeft w:val="0"/>
      <w:marRight w:val="0"/>
      <w:marTop w:val="0"/>
      <w:marBottom w:val="0"/>
      <w:divBdr>
        <w:top w:val="none" w:sz="0" w:space="0" w:color="auto"/>
        <w:left w:val="none" w:sz="0" w:space="0" w:color="auto"/>
        <w:bottom w:val="none" w:sz="0" w:space="0" w:color="auto"/>
        <w:right w:val="none" w:sz="0" w:space="0" w:color="auto"/>
      </w:divBdr>
    </w:div>
    <w:div w:id="2003926663">
      <w:bodyDiv w:val="1"/>
      <w:marLeft w:val="0"/>
      <w:marRight w:val="0"/>
      <w:marTop w:val="0"/>
      <w:marBottom w:val="0"/>
      <w:divBdr>
        <w:top w:val="none" w:sz="0" w:space="0" w:color="auto"/>
        <w:left w:val="none" w:sz="0" w:space="0" w:color="auto"/>
        <w:bottom w:val="none" w:sz="0" w:space="0" w:color="auto"/>
        <w:right w:val="none" w:sz="0" w:space="0" w:color="auto"/>
      </w:divBdr>
    </w:div>
    <w:div w:id="2011637394">
      <w:bodyDiv w:val="1"/>
      <w:marLeft w:val="0"/>
      <w:marRight w:val="0"/>
      <w:marTop w:val="0"/>
      <w:marBottom w:val="0"/>
      <w:divBdr>
        <w:top w:val="none" w:sz="0" w:space="0" w:color="auto"/>
        <w:left w:val="none" w:sz="0" w:space="0" w:color="auto"/>
        <w:bottom w:val="none" w:sz="0" w:space="0" w:color="auto"/>
        <w:right w:val="none" w:sz="0" w:space="0" w:color="auto"/>
      </w:divBdr>
    </w:div>
    <w:div w:id="2019963175">
      <w:bodyDiv w:val="1"/>
      <w:marLeft w:val="0"/>
      <w:marRight w:val="0"/>
      <w:marTop w:val="0"/>
      <w:marBottom w:val="0"/>
      <w:divBdr>
        <w:top w:val="none" w:sz="0" w:space="0" w:color="auto"/>
        <w:left w:val="none" w:sz="0" w:space="0" w:color="auto"/>
        <w:bottom w:val="none" w:sz="0" w:space="0" w:color="auto"/>
        <w:right w:val="none" w:sz="0" w:space="0" w:color="auto"/>
      </w:divBdr>
    </w:div>
    <w:div w:id="2035425784">
      <w:bodyDiv w:val="1"/>
      <w:marLeft w:val="0"/>
      <w:marRight w:val="0"/>
      <w:marTop w:val="0"/>
      <w:marBottom w:val="0"/>
      <w:divBdr>
        <w:top w:val="none" w:sz="0" w:space="0" w:color="auto"/>
        <w:left w:val="none" w:sz="0" w:space="0" w:color="auto"/>
        <w:bottom w:val="none" w:sz="0" w:space="0" w:color="auto"/>
        <w:right w:val="none" w:sz="0" w:space="0" w:color="auto"/>
      </w:divBdr>
    </w:div>
    <w:div w:id="2040931441">
      <w:bodyDiv w:val="1"/>
      <w:marLeft w:val="0"/>
      <w:marRight w:val="0"/>
      <w:marTop w:val="0"/>
      <w:marBottom w:val="0"/>
      <w:divBdr>
        <w:top w:val="none" w:sz="0" w:space="0" w:color="auto"/>
        <w:left w:val="none" w:sz="0" w:space="0" w:color="auto"/>
        <w:bottom w:val="none" w:sz="0" w:space="0" w:color="auto"/>
        <w:right w:val="none" w:sz="0" w:space="0" w:color="auto"/>
      </w:divBdr>
    </w:div>
    <w:div w:id="2042126412">
      <w:bodyDiv w:val="1"/>
      <w:marLeft w:val="0"/>
      <w:marRight w:val="0"/>
      <w:marTop w:val="0"/>
      <w:marBottom w:val="0"/>
      <w:divBdr>
        <w:top w:val="none" w:sz="0" w:space="0" w:color="auto"/>
        <w:left w:val="none" w:sz="0" w:space="0" w:color="auto"/>
        <w:bottom w:val="none" w:sz="0" w:space="0" w:color="auto"/>
        <w:right w:val="none" w:sz="0" w:space="0" w:color="auto"/>
      </w:divBdr>
    </w:div>
    <w:div w:id="2057313518">
      <w:bodyDiv w:val="1"/>
      <w:marLeft w:val="0"/>
      <w:marRight w:val="0"/>
      <w:marTop w:val="0"/>
      <w:marBottom w:val="0"/>
      <w:divBdr>
        <w:top w:val="none" w:sz="0" w:space="0" w:color="auto"/>
        <w:left w:val="none" w:sz="0" w:space="0" w:color="auto"/>
        <w:bottom w:val="none" w:sz="0" w:space="0" w:color="auto"/>
        <w:right w:val="none" w:sz="0" w:space="0" w:color="auto"/>
      </w:divBdr>
    </w:div>
    <w:div w:id="2100716293">
      <w:bodyDiv w:val="1"/>
      <w:marLeft w:val="0"/>
      <w:marRight w:val="0"/>
      <w:marTop w:val="0"/>
      <w:marBottom w:val="0"/>
      <w:divBdr>
        <w:top w:val="none" w:sz="0" w:space="0" w:color="auto"/>
        <w:left w:val="none" w:sz="0" w:space="0" w:color="auto"/>
        <w:bottom w:val="none" w:sz="0" w:space="0" w:color="auto"/>
        <w:right w:val="none" w:sz="0" w:space="0" w:color="auto"/>
      </w:divBdr>
    </w:div>
    <w:div w:id="2114471035">
      <w:bodyDiv w:val="1"/>
      <w:marLeft w:val="0"/>
      <w:marRight w:val="0"/>
      <w:marTop w:val="0"/>
      <w:marBottom w:val="0"/>
      <w:divBdr>
        <w:top w:val="none" w:sz="0" w:space="0" w:color="auto"/>
        <w:left w:val="none" w:sz="0" w:space="0" w:color="auto"/>
        <w:bottom w:val="none" w:sz="0" w:space="0" w:color="auto"/>
        <w:right w:val="none" w:sz="0" w:space="0" w:color="auto"/>
      </w:divBdr>
    </w:div>
    <w:div w:id="2129624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ci.org/" TargetMode="External"/><Relationship Id="rId13" Type="http://schemas.openxmlformats.org/officeDocument/2006/relationships/hyperlink" Target="file:///C:\WillsDocuments\sportsci\2020\ECSSsport.pdf" TargetMode="External"/><Relationship Id="rId18" Type="http://schemas.openxmlformats.org/officeDocument/2006/relationships/footer" Target="footer2.xml"/><Relationship Id="rId26" Type="http://schemas.openxmlformats.org/officeDocument/2006/relationships/hyperlink" Target="https://ecss-congress.eu/2020/20/index.php/programme/search-engin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BDtests.htm" TargetMode="External"/><Relationship Id="rId34" Type="http://schemas.openxmlformats.org/officeDocument/2006/relationships/hyperlink" Target="https://doi.org/10.1371/journal.pone.0235318" TargetMode="External"/><Relationship Id="rId7" Type="http://schemas.openxmlformats.org/officeDocument/2006/relationships/endnotes" Target="endnotes.xml"/><Relationship Id="rId12" Type="http://schemas.openxmlformats.org/officeDocument/2006/relationships/hyperlink" Target="mailto:william.hopkins@vu.edu.au?subject=ECSS%20report" TargetMode="External"/><Relationship Id="rId17" Type="http://schemas.openxmlformats.org/officeDocument/2006/relationships/footer" Target="footer1.xml"/><Relationship Id="rId25" Type="http://schemas.openxmlformats.org/officeDocument/2006/relationships/hyperlink" Target="https://ecss-congress.eu/2020/20/index.php/programme/scientific-programme" TargetMode="External"/><Relationship Id="rId33" Type="http://schemas.openxmlformats.org/officeDocument/2006/relationships/hyperlink" Target="https://journals.plos.org/plosone/article/comment?id=10.1371/annotation/330eb883-4de3-4261-b677-ec6f1efe258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css-congress.eu/2020/20/index.php/registration/how-to-regis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journals.plos.org/plosone/article?id=10.1371/journal.pone.0235318" TargetMode="External"/><Relationship Id="rId32" Type="http://schemas.openxmlformats.org/officeDocument/2006/relationships/hyperlink" Target="MBD_Bayesian_Frequentist_&amp;_errors.pptx" TargetMode="External"/><Relationship Id="rId37" Type="http://schemas.openxmlformats.org/officeDocument/2006/relationships/hyperlink" Target="file:///D:\Will's%20Documents\sportsci\copyright.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journals.plos.org/plosone/article/comment?id=10.1371/annotation/330eb883-4de3-4261-b677-ec6f1efe2581" TargetMode="External"/><Relationship Id="rId28" Type="http://schemas.openxmlformats.org/officeDocument/2006/relationships/hyperlink" Target="https://ecss-congress.eu/2020/20/index.php/awards/yia-winners-2020" TargetMode="External"/><Relationship Id="rId36" Type="http://schemas.openxmlformats.org/officeDocument/2006/relationships/footer" Target="footer4.xml"/><Relationship Id="rId10" Type="http://schemas.openxmlformats.org/officeDocument/2006/relationships/hyperlink" Target="http://sportsci.org/2019/" TargetMode="External"/><Relationship Id="rId19" Type="http://schemas.openxmlformats.org/officeDocument/2006/relationships/header" Target="header3.xml"/><Relationship Id="rId31" Type="http://schemas.openxmlformats.org/officeDocument/2006/relationships/hyperlink" Target="https://youtu.be/VuYkATYhoJ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WillsDocuments\sportsci\2020\ECSSsport.docx" TargetMode="External"/><Relationship Id="rId22" Type="http://schemas.openxmlformats.org/officeDocument/2006/relationships/hyperlink" Target="../2018/mbivind.htm" TargetMode="External"/><Relationship Id="rId27" Type="http://schemas.openxmlformats.org/officeDocument/2006/relationships/hyperlink" Target="https://ecss-congress.eu/2020/20/index.php" TargetMode="External"/><Relationship Id="rId30" Type="http://schemas.openxmlformats.org/officeDocument/2006/relationships/hyperlink" Target="http://www.ecss2006.com/ASP/CONGRESS/TOOLS/ECSS_Account/Login.asp"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6F030-9D17-41D7-9AE1-92C5B805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11549</Words>
  <Characters>65485</Characters>
  <Application>Microsoft Office Word</Application>
  <DocSecurity>0</DocSecurity>
  <Lines>1819</Lines>
  <Paragraphs>294</Paragraphs>
  <ScaleCrop>false</ScaleCrop>
  <HeadingPairs>
    <vt:vector size="2" baseType="variant">
      <vt:variant>
        <vt:lpstr>Title</vt:lpstr>
      </vt:variant>
      <vt:variant>
        <vt:i4>1</vt:i4>
      </vt:variant>
    </vt:vector>
  </HeadingPairs>
  <TitlesOfParts>
    <vt:vector size="1" baseType="lpstr">
      <vt:lpstr>ECSS 2020 conference report</vt:lpstr>
    </vt:vector>
  </TitlesOfParts>
  <Company>AUT University</Company>
  <LinksUpToDate>false</LinksUpToDate>
  <CharactersWithSpaces>76740</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 2020 conference report</dc:title>
  <dc:subject/>
  <dc:creator>Will Hopkins</dc:creator>
  <cp:keywords/>
  <dc:description/>
  <cp:lastModifiedBy>Will</cp:lastModifiedBy>
  <cp:revision>11</cp:revision>
  <cp:lastPrinted>2009-05-18T06:40:00Z</cp:lastPrinted>
  <dcterms:created xsi:type="dcterms:W3CDTF">2020-11-13T22:04:00Z</dcterms:created>
  <dcterms:modified xsi:type="dcterms:W3CDTF">2020-11-24T01:39:00Z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2020-10-28T19:25:08Z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6f711dc1-6fee-4204-95e2-b7b3b2280b34</vt:lpwstr>
  </property>
  <property fmtid="{D5CDD505-2E9C-101B-9397-08002B2CF9AE}" pid="8" name="MSIP_Label_6e7b5bc8-4a79-44ba-b8ca-7bdfc58e533a_ContentBits">
    <vt:lpwstr>0</vt:lpwstr>
  </property>
</Properties>
</file>